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64D" w:rsidRPr="00465749" w:rsidRDefault="00CD256F">
      <w:pPr>
        <w:rPr>
          <w:sz w:val="28"/>
          <w:szCs w:val="28"/>
        </w:rPr>
      </w:pPr>
      <w:r w:rsidRPr="00465749">
        <w:rPr>
          <w:sz w:val="28"/>
          <w:szCs w:val="28"/>
        </w:rPr>
        <w:t>L’ORATOIRE DU LOUVRE :</w:t>
      </w:r>
    </w:p>
    <w:p w:rsidR="00CD256F" w:rsidRPr="00465749" w:rsidRDefault="00CD256F">
      <w:pPr>
        <w:rPr>
          <w:i/>
          <w:color w:val="00B050"/>
        </w:rPr>
      </w:pPr>
      <w:bookmarkStart w:id="0" w:name="_GoBack"/>
      <w:r w:rsidRPr="00465749">
        <w:rPr>
          <w:i/>
          <w:color w:val="00B050"/>
        </w:rPr>
        <w:t>En quoi l’Oratoire du Louvre est-il un symbole d’</w:t>
      </w:r>
      <w:r w:rsidR="00D12B98" w:rsidRPr="00465749">
        <w:rPr>
          <w:i/>
          <w:color w:val="00B050"/>
        </w:rPr>
        <w:t>une histoire religieuse capitale</w:t>
      </w:r>
      <w:r w:rsidRPr="00465749">
        <w:rPr>
          <w:i/>
          <w:color w:val="00B050"/>
        </w:rPr>
        <w:t> ? Comment perm</w:t>
      </w:r>
      <w:r w:rsidR="00190280">
        <w:rPr>
          <w:i/>
          <w:color w:val="00B050"/>
        </w:rPr>
        <w:t xml:space="preserve">et-il de saisir le passage </w:t>
      </w:r>
      <w:r w:rsidR="00E450B4">
        <w:rPr>
          <w:i/>
          <w:color w:val="00B050"/>
        </w:rPr>
        <w:t xml:space="preserve"> d’un lieu de culte catholique</w:t>
      </w:r>
      <w:r w:rsidR="00190280">
        <w:rPr>
          <w:i/>
          <w:color w:val="00B050"/>
        </w:rPr>
        <w:t xml:space="preserve"> </w:t>
      </w:r>
      <w:r w:rsidR="00E450B4">
        <w:rPr>
          <w:i/>
          <w:color w:val="00B050"/>
        </w:rPr>
        <w:t xml:space="preserve">à un temple protestant ? </w:t>
      </w:r>
      <w:bookmarkEnd w:id="0"/>
    </w:p>
    <w:p w:rsidR="00CD256F" w:rsidRPr="0088477E" w:rsidRDefault="001A0ED6" w:rsidP="0033099B">
      <w:pPr>
        <w:pStyle w:val="Paragraphedeliste"/>
        <w:numPr>
          <w:ilvl w:val="0"/>
          <w:numId w:val="7"/>
        </w:numPr>
        <w:ind w:left="0" w:firstLine="0"/>
        <w:rPr>
          <w:b/>
          <w:color w:val="FF0000"/>
          <w:u w:val="single"/>
        </w:rPr>
      </w:pPr>
      <w:r w:rsidRPr="0088477E">
        <w:rPr>
          <w:b/>
          <w:color w:val="FF0000"/>
          <w:u w:val="single"/>
        </w:rPr>
        <w:t xml:space="preserve">Premiers regards : </w:t>
      </w:r>
    </w:p>
    <w:p w:rsidR="008141A7" w:rsidRPr="00465749" w:rsidRDefault="008141A7" w:rsidP="001A0ED6">
      <w:pPr>
        <w:pStyle w:val="Paragraphedeliste"/>
        <w:rPr>
          <w:b/>
          <w:color w:val="000000" w:themeColor="text1"/>
          <w:u w:val="single"/>
        </w:rPr>
        <w:sectPr w:rsidR="008141A7" w:rsidRPr="00465749" w:rsidSect="0033099B">
          <w:footerReference w:type="default" r:id="rId9"/>
          <w:pgSz w:w="11906" w:h="16838"/>
          <w:pgMar w:top="720" w:right="720" w:bottom="720" w:left="720" w:header="708" w:footer="708" w:gutter="0"/>
          <w:cols w:space="708"/>
          <w:docGrid w:linePitch="360"/>
        </w:sectPr>
      </w:pPr>
    </w:p>
    <w:p w:rsidR="001A0ED6" w:rsidRPr="00465749" w:rsidRDefault="001A0ED6" w:rsidP="001A0ED6">
      <w:pPr>
        <w:pStyle w:val="Paragraphedeliste"/>
        <w:rPr>
          <w:b/>
          <w:color w:val="000000" w:themeColor="text1"/>
          <w:u w:val="single"/>
        </w:rPr>
      </w:pPr>
    </w:p>
    <w:tbl>
      <w:tblPr>
        <w:tblpPr w:leftFromText="141" w:rightFromText="141" w:vertAnchor="text" w:horzAnchor="margin" w:tblpXSpec="right"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10"/>
      </w:tblGrid>
      <w:tr w:rsidR="00FC78E7" w:rsidRPr="00465749" w:rsidTr="00FC78E7">
        <w:trPr>
          <w:trHeight w:val="1200"/>
        </w:trPr>
        <w:tc>
          <w:tcPr>
            <w:tcW w:w="5026" w:type="dxa"/>
          </w:tcPr>
          <w:p w:rsidR="00FC78E7" w:rsidRPr="00465749" w:rsidRDefault="00FC78E7" w:rsidP="00FC78E7">
            <w:pPr>
              <w:pStyle w:val="Paragraphedeliste"/>
              <w:ind w:left="0"/>
              <w:rPr>
                <w:color w:val="000000" w:themeColor="text1"/>
              </w:rPr>
            </w:pPr>
            <w:r w:rsidRPr="00465749">
              <w:rPr>
                <w:noProof/>
                <w:color w:val="000000" w:themeColor="text1"/>
                <w:lang w:eastAsia="fr-FR"/>
              </w:rPr>
              <w:drawing>
                <wp:inline distT="0" distB="0" distL="0" distR="0">
                  <wp:extent cx="3381375" cy="3381375"/>
                  <wp:effectExtent l="19050" t="0" r="9525"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381375" cy="3381375"/>
                          </a:xfrm>
                          <a:prstGeom prst="rect">
                            <a:avLst/>
                          </a:prstGeom>
                          <a:noFill/>
                          <a:ln w="9525">
                            <a:noFill/>
                            <a:miter lim="800000"/>
                            <a:headEnd/>
                            <a:tailEnd/>
                          </a:ln>
                        </pic:spPr>
                      </pic:pic>
                    </a:graphicData>
                  </a:graphic>
                </wp:inline>
              </w:drawing>
            </w:r>
          </w:p>
          <w:p w:rsidR="00FC78E7" w:rsidRPr="00190280" w:rsidRDefault="00FC78E7" w:rsidP="00FC78E7">
            <w:pPr>
              <w:pStyle w:val="Paragraphedeliste"/>
              <w:ind w:left="0"/>
              <w:rPr>
                <w:color w:val="000000" w:themeColor="text1"/>
                <w:sz w:val="16"/>
                <w:szCs w:val="16"/>
              </w:rPr>
            </w:pPr>
            <w:r w:rsidRPr="00190280">
              <w:rPr>
                <w:color w:val="000000" w:themeColor="text1"/>
                <w:sz w:val="16"/>
                <w:szCs w:val="16"/>
              </w:rPr>
              <w:t>18è-plan-quartier-du-louvre-turgot  jpg</w:t>
            </w:r>
          </w:p>
          <w:p w:rsidR="00FC78E7" w:rsidRPr="00465749" w:rsidRDefault="00FC78E7" w:rsidP="00FC78E7">
            <w:pPr>
              <w:pStyle w:val="Paragraphedeliste"/>
              <w:ind w:left="0"/>
              <w:rPr>
                <w:color w:val="000000" w:themeColor="text1"/>
              </w:rPr>
            </w:pPr>
            <w:r w:rsidRPr="00190280">
              <w:rPr>
                <w:color w:val="000000" w:themeColor="text1"/>
                <w:sz w:val="16"/>
                <w:szCs w:val="16"/>
              </w:rPr>
              <w:t>http://oratoire-du-louvre.fr/archit</w:t>
            </w:r>
          </w:p>
        </w:tc>
      </w:tr>
    </w:tbl>
    <w:p w:rsidR="0033099B" w:rsidRPr="00FB003B" w:rsidRDefault="001A0ED6" w:rsidP="007609DE">
      <w:pPr>
        <w:pStyle w:val="Paragraphedeliste"/>
        <w:numPr>
          <w:ilvl w:val="0"/>
          <w:numId w:val="1"/>
        </w:numPr>
        <w:rPr>
          <w:b/>
          <w:color w:val="000000" w:themeColor="text1"/>
        </w:rPr>
        <w:sectPr w:rsidR="0033099B" w:rsidRPr="00FB003B" w:rsidSect="008141A7">
          <w:type w:val="continuous"/>
          <w:pgSz w:w="11906" w:h="16838"/>
          <w:pgMar w:top="720" w:right="720" w:bottom="720" w:left="720" w:header="708" w:footer="708" w:gutter="0"/>
          <w:cols w:space="708"/>
          <w:docGrid w:linePitch="360"/>
        </w:sectPr>
      </w:pPr>
      <w:r w:rsidRPr="00FB003B">
        <w:rPr>
          <w:b/>
          <w:color w:val="000000" w:themeColor="text1"/>
          <w:u w:val="single"/>
        </w:rPr>
        <w:t>Le site de l’Oratoire :</w:t>
      </w:r>
      <w:r w:rsidRPr="00FB003B">
        <w:rPr>
          <w:b/>
          <w:color w:val="000000" w:themeColor="text1"/>
        </w:rPr>
        <w:t xml:space="preserve"> </w:t>
      </w:r>
    </w:p>
    <w:p w:rsidR="0033099B" w:rsidRPr="00465749" w:rsidRDefault="001A0ED6" w:rsidP="0033099B">
      <w:pPr>
        <w:rPr>
          <w:color w:val="000000" w:themeColor="text1"/>
        </w:rPr>
      </w:pPr>
      <w:r w:rsidRPr="00E5524A">
        <w:rPr>
          <w:color w:val="000000" w:themeColor="text1"/>
        </w:rPr>
        <w:lastRenderedPageBreak/>
        <w:t xml:space="preserve">Où l’Oratoire est-il implanté ? </w:t>
      </w:r>
      <w:r w:rsidR="008141A7" w:rsidRPr="00E5524A">
        <w:rPr>
          <w:color w:val="000000" w:themeColor="text1"/>
        </w:rPr>
        <w:t>(quartier, bâtiments proches)</w:t>
      </w:r>
      <w:r w:rsidR="007609DE" w:rsidRPr="00E5524A">
        <w:rPr>
          <w:color w:val="000000" w:themeColor="text1"/>
        </w:rPr>
        <w:t> :</w:t>
      </w:r>
      <w:r w:rsidR="0033099B" w:rsidRPr="00465749">
        <w:rPr>
          <w:color w:val="000000" w:themeColor="text1"/>
        </w:rPr>
        <w:t>………………………………………………………</w:t>
      </w:r>
      <w:r w:rsidR="008141A7" w:rsidRPr="00465749">
        <w:rPr>
          <w:color w:val="000000" w:themeColor="text1"/>
        </w:rPr>
        <w:t>………</w:t>
      </w:r>
      <w:r w:rsidR="007609DE" w:rsidRPr="00465749">
        <w:rPr>
          <w:color w:val="000000" w:themeColor="text1"/>
        </w:rPr>
        <w:t>……………..</w:t>
      </w:r>
      <w:r w:rsidR="0033099B" w:rsidRPr="00465749">
        <w:rPr>
          <w:color w:val="000000" w:themeColor="text1"/>
        </w:rPr>
        <w:t>………………………</w:t>
      </w:r>
      <w:r w:rsidR="00FB003B">
        <w:rPr>
          <w:color w:val="000000" w:themeColor="text1"/>
        </w:rPr>
        <w:t>……………………………</w:t>
      </w:r>
      <w:r w:rsidR="001159EE">
        <w:rPr>
          <w:color w:val="000000" w:themeColor="text1"/>
        </w:rPr>
        <w:t>.</w:t>
      </w:r>
      <w:r w:rsidR="00FB003B">
        <w:rPr>
          <w:color w:val="000000" w:themeColor="text1"/>
        </w:rPr>
        <w:t>……………………</w:t>
      </w:r>
      <w:r w:rsidR="0033099B" w:rsidRPr="00465749">
        <w:rPr>
          <w:color w:val="000000" w:themeColor="text1"/>
        </w:rPr>
        <w:br/>
        <w:t xml:space="preserve">Entoure l’Oratoire </w:t>
      </w:r>
      <w:r w:rsidRPr="00465749">
        <w:rPr>
          <w:color w:val="000000" w:themeColor="text1"/>
        </w:rPr>
        <w:t xml:space="preserve"> d</w:t>
      </w:r>
      <w:r w:rsidR="0033099B" w:rsidRPr="00465749">
        <w:rPr>
          <w:color w:val="000000" w:themeColor="text1"/>
        </w:rPr>
        <w:t>e rouge sur le plan du quartier, p</w:t>
      </w:r>
      <w:r w:rsidR="004548A0" w:rsidRPr="00465749">
        <w:rPr>
          <w:color w:val="000000" w:themeColor="text1"/>
        </w:rPr>
        <w:t>uis de bleu la partie du Louvre qui figure aussi là.</w:t>
      </w:r>
    </w:p>
    <w:tbl>
      <w:tblPr>
        <w:tblpPr w:leftFromText="141" w:rightFromText="141" w:vertAnchor="text" w:horzAnchor="margin" w:tblpY="7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65"/>
      </w:tblGrid>
      <w:tr w:rsidR="00B02CE4" w:rsidTr="00B02CE4">
        <w:trPr>
          <w:trHeight w:val="285"/>
        </w:trPr>
        <w:tc>
          <w:tcPr>
            <w:tcW w:w="4365" w:type="dxa"/>
          </w:tcPr>
          <w:p w:rsidR="00B02CE4" w:rsidRPr="00FB003B" w:rsidRDefault="00E450B4" w:rsidP="00B02CE4">
            <w:pPr>
              <w:pStyle w:val="NormalWeb"/>
              <w:rPr>
                <w:rFonts w:ascii="Segoe Print" w:hAnsi="Segoe Print"/>
                <w:sz w:val="18"/>
                <w:szCs w:val="18"/>
              </w:rPr>
            </w:pPr>
            <w:r>
              <w:rPr>
                <w:rFonts w:ascii="Segoe Print" w:hAnsi="Segoe Print"/>
                <w:sz w:val="18"/>
                <w:szCs w:val="18"/>
              </w:rPr>
              <w:t>« </w:t>
            </w:r>
            <w:r w:rsidR="00B02CE4" w:rsidRPr="00FB003B">
              <w:rPr>
                <w:rFonts w:ascii="Segoe Print" w:hAnsi="Segoe Print"/>
                <w:sz w:val="18"/>
                <w:szCs w:val="18"/>
              </w:rPr>
              <w:t>le Père de Bérulle, cousin du chancelier Séguier, fonda en novembre 1611 la Congrégation française des Prêtres de l'Oratoire(…) Elle faisait partie du grand plan de la Contre-Réforme établi au Concile de Trente. En janvier 1616, les Oratoriens achetaient l'Hôtel du Bouchage, le faisaient démolir et commençaient la construction d'une chapelle où la messe fut célébrée dès le début du mois de mai. Cette chapelle s'avérant trop petite, le Cardinal de Bérulle voulut bâtir «une église en forme et qui eut plus de rapport avec la grandeur et la majesté divines». À cet effet, la congrégation acquit les terrains voisins et entreprit en 1621 la construction d'un nouveau sanctuaire sur les plans de l'architecte Jacques Lemercier (architecte de l'église de la Sorbonne et de Saint-Roch). À la demande de Louis XIII, l'église devient chapelle royal</w:t>
            </w:r>
            <w:r>
              <w:rPr>
                <w:rFonts w:ascii="Segoe Print" w:hAnsi="Segoe Print"/>
                <w:sz w:val="18"/>
                <w:szCs w:val="18"/>
              </w:rPr>
              <w:t>e (Brevet du 23 décembre 1623). »</w:t>
            </w:r>
          </w:p>
          <w:p w:rsidR="00B02CE4" w:rsidRPr="00465749" w:rsidRDefault="00B02CE4" w:rsidP="00B02CE4">
            <w:pPr>
              <w:pStyle w:val="NormalWeb"/>
              <w:rPr>
                <w:rFonts w:asciiTheme="minorHAnsi" w:hAnsiTheme="minorHAnsi"/>
                <w:sz w:val="20"/>
                <w:szCs w:val="20"/>
              </w:rPr>
            </w:pPr>
            <w:r w:rsidRPr="00465749">
              <w:rPr>
                <w:color w:val="000000" w:themeColor="text1"/>
                <w:sz w:val="16"/>
                <w:szCs w:val="16"/>
                <w:u w:val="single"/>
              </w:rPr>
              <w:t>http://oratoire-du-louvre.fr</w:t>
            </w:r>
          </w:p>
        </w:tc>
      </w:tr>
    </w:tbl>
    <w:p w:rsidR="0033099B" w:rsidRPr="007609DE" w:rsidRDefault="00465749" w:rsidP="007609DE">
      <w:pPr>
        <w:rPr>
          <w:color w:val="000000" w:themeColor="text1"/>
        </w:rPr>
        <w:sectPr w:rsidR="0033099B" w:rsidRPr="007609DE" w:rsidSect="008141A7">
          <w:type w:val="continuous"/>
          <w:pgSz w:w="11906" w:h="16838"/>
          <w:pgMar w:top="720" w:right="720" w:bottom="720" w:left="720" w:header="708" w:footer="708" w:gutter="0"/>
          <w:cols w:space="708"/>
          <w:docGrid w:linePitch="360"/>
        </w:sectPr>
      </w:pPr>
      <w:r w:rsidRPr="00465749">
        <w:rPr>
          <w:color w:val="000000" w:themeColor="text1"/>
        </w:rPr>
        <w:t xml:space="preserve">De </w:t>
      </w:r>
      <w:r w:rsidR="0033099B" w:rsidRPr="00465749">
        <w:rPr>
          <w:color w:val="000000" w:themeColor="text1"/>
        </w:rPr>
        <w:t xml:space="preserve">quand date le plan ? </w:t>
      </w:r>
      <w:r w:rsidR="004548A0" w:rsidRPr="00465749">
        <w:rPr>
          <w:color w:val="000000" w:themeColor="text1"/>
        </w:rPr>
        <w:t>…………….</w:t>
      </w:r>
    </w:p>
    <w:p w:rsidR="007044BB" w:rsidRDefault="007044BB" w:rsidP="00465749">
      <w:pPr>
        <w:pStyle w:val="Paragraphedeliste"/>
        <w:rPr>
          <w:color w:val="000000" w:themeColor="text1"/>
          <w:u w:val="single"/>
        </w:rPr>
      </w:pPr>
    </w:p>
    <w:p w:rsidR="00B02CE4" w:rsidRDefault="00B02CE4" w:rsidP="00B02CE4">
      <w:pPr>
        <w:pStyle w:val="Paragraphedeliste"/>
        <w:rPr>
          <w:color w:val="000000" w:themeColor="text1"/>
          <w:u w:val="single"/>
        </w:rPr>
      </w:pPr>
    </w:p>
    <w:p w:rsidR="00B02CE4" w:rsidRPr="00B02CE4" w:rsidRDefault="00B02CE4" w:rsidP="00B02CE4">
      <w:pPr>
        <w:ind w:left="360"/>
        <w:rPr>
          <w:color w:val="000000" w:themeColor="text1"/>
          <w:u w:val="single"/>
        </w:rPr>
      </w:pPr>
    </w:p>
    <w:p w:rsidR="00B02CE4" w:rsidRDefault="00B02CE4" w:rsidP="00B02CE4">
      <w:pPr>
        <w:pStyle w:val="Paragraphedeliste"/>
        <w:rPr>
          <w:color w:val="000000" w:themeColor="text1"/>
          <w:u w:val="single"/>
        </w:rPr>
      </w:pPr>
    </w:p>
    <w:p w:rsidR="00B02CE4" w:rsidRDefault="00B02CE4" w:rsidP="00B02CE4">
      <w:pPr>
        <w:pStyle w:val="Paragraphedeliste"/>
        <w:rPr>
          <w:color w:val="000000" w:themeColor="text1"/>
          <w:u w:val="single"/>
        </w:rPr>
      </w:pPr>
    </w:p>
    <w:p w:rsidR="00B02CE4" w:rsidRDefault="00B02CE4" w:rsidP="00B02CE4">
      <w:pPr>
        <w:pStyle w:val="Paragraphedeliste"/>
        <w:rPr>
          <w:color w:val="000000" w:themeColor="text1"/>
          <w:u w:val="single"/>
        </w:rPr>
      </w:pPr>
    </w:p>
    <w:p w:rsidR="00B02CE4" w:rsidRPr="00B02CE4" w:rsidRDefault="00B02CE4" w:rsidP="00B02CE4">
      <w:pPr>
        <w:ind w:left="360"/>
        <w:rPr>
          <w:color w:val="000000" w:themeColor="text1"/>
          <w:u w:val="single"/>
        </w:rPr>
      </w:pPr>
    </w:p>
    <w:p w:rsidR="00B02CE4" w:rsidRPr="00B02CE4" w:rsidRDefault="00B02CE4" w:rsidP="00B02CE4">
      <w:pPr>
        <w:ind w:left="360"/>
        <w:rPr>
          <w:color w:val="000000" w:themeColor="text1"/>
          <w:u w:val="single"/>
        </w:rPr>
      </w:pPr>
    </w:p>
    <w:p w:rsidR="00B02CE4" w:rsidRPr="00190280" w:rsidRDefault="00B02CE4" w:rsidP="00190280">
      <w:pPr>
        <w:rPr>
          <w:color w:val="000000" w:themeColor="text1"/>
          <w:u w:val="single"/>
        </w:rPr>
      </w:pPr>
    </w:p>
    <w:tbl>
      <w:tblPr>
        <w:tblpPr w:leftFromText="141" w:rightFromText="141" w:vertAnchor="text" w:horzAnchor="margin" w:tblpXSpec="right" w:tblpY="2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96"/>
      </w:tblGrid>
      <w:tr w:rsidR="00190280" w:rsidTr="00190280">
        <w:trPr>
          <w:trHeight w:val="1140"/>
        </w:trPr>
        <w:tc>
          <w:tcPr>
            <w:tcW w:w="5496" w:type="dxa"/>
          </w:tcPr>
          <w:p w:rsidR="00190280" w:rsidRPr="00465749" w:rsidRDefault="00190280" w:rsidP="00190280">
            <w:pPr>
              <w:rPr>
                <w:sz w:val="16"/>
                <w:szCs w:val="16"/>
              </w:rPr>
            </w:pPr>
            <w:r>
              <w:rPr>
                <w:noProof/>
                <w:sz w:val="16"/>
                <w:szCs w:val="16"/>
                <w:lang w:eastAsia="fr-FR"/>
              </w:rPr>
              <w:drawing>
                <wp:inline distT="0" distB="0" distL="0" distR="0">
                  <wp:extent cx="3333750" cy="1482772"/>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3333750" cy="1482772"/>
                          </a:xfrm>
                          <a:prstGeom prst="rect">
                            <a:avLst/>
                          </a:prstGeom>
                          <a:noFill/>
                          <a:ln w="9525">
                            <a:noFill/>
                            <a:miter lim="800000"/>
                            <a:headEnd/>
                            <a:tailEnd/>
                          </a:ln>
                        </pic:spPr>
                      </pic:pic>
                    </a:graphicData>
                  </a:graphic>
                </wp:inline>
              </w:drawing>
            </w:r>
            <w:r w:rsidRPr="00465749">
              <w:rPr>
                <w:sz w:val="16"/>
                <w:szCs w:val="16"/>
              </w:rPr>
              <w:t xml:space="preserve"> </w:t>
            </w:r>
            <w:r w:rsidR="00880527">
              <w:fldChar w:fldCharType="begin"/>
            </w:r>
            <w:r w:rsidR="00880527">
              <w:instrText xml:space="preserve"> HYPERLINK "http://www.oratoiredulouvre.fr/documents-histoire/photos.html" \t "_blank" </w:instrText>
            </w:r>
            <w:r w:rsidR="00880527">
              <w:fldChar w:fldCharType="separate"/>
            </w:r>
            <w:r w:rsidRPr="00465749">
              <w:rPr>
                <w:rStyle w:val="Lienhypertexte"/>
                <w:color w:val="auto"/>
                <w:sz w:val="16"/>
                <w:szCs w:val="16"/>
                <w:u w:val="none"/>
              </w:rPr>
              <w:t>http://www.oratoiredulouvre.fr/documents-histoire/photos.html</w:t>
            </w:r>
            <w:r w:rsidR="00880527">
              <w:rPr>
                <w:rStyle w:val="Lienhypertexte"/>
                <w:color w:val="auto"/>
                <w:sz w:val="16"/>
                <w:szCs w:val="16"/>
                <w:u w:val="none"/>
              </w:rPr>
              <w:fldChar w:fldCharType="end"/>
            </w:r>
          </w:p>
        </w:tc>
      </w:tr>
    </w:tbl>
    <w:p w:rsidR="00B02CE4" w:rsidRPr="00B02CE4" w:rsidRDefault="00B02CE4" w:rsidP="00B02CE4">
      <w:pPr>
        <w:ind w:left="360"/>
        <w:rPr>
          <w:color w:val="000000" w:themeColor="text1"/>
          <w:u w:val="single"/>
        </w:rPr>
      </w:pPr>
    </w:p>
    <w:p w:rsidR="00B02CE4" w:rsidRDefault="00B02CE4" w:rsidP="00B02CE4">
      <w:pPr>
        <w:pStyle w:val="Paragraphedeliste"/>
        <w:rPr>
          <w:color w:val="000000" w:themeColor="text1"/>
          <w:u w:val="single"/>
        </w:rPr>
      </w:pPr>
    </w:p>
    <w:p w:rsidR="00B02CE4" w:rsidRPr="00B02CE4" w:rsidRDefault="00B02CE4" w:rsidP="00B02CE4">
      <w:pPr>
        <w:pStyle w:val="Paragraphedeliste"/>
        <w:rPr>
          <w:color w:val="000000" w:themeColor="text1"/>
          <w:u w:val="single"/>
        </w:rPr>
      </w:pPr>
    </w:p>
    <w:p w:rsidR="00B02CE4" w:rsidRDefault="00B02CE4" w:rsidP="00B02CE4">
      <w:pPr>
        <w:pStyle w:val="Paragraphedeliste"/>
        <w:rPr>
          <w:color w:val="000000" w:themeColor="text1"/>
          <w:u w:val="single"/>
        </w:rPr>
      </w:pPr>
    </w:p>
    <w:p w:rsidR="00B02CE4" w:rsidRDefault="00B02CE4" w:rsidP="00B02CE4">
      <w:pPr>
        <w:pStyle w:val="Paragraphedeliste"/>
        <w:rPr>
          <w:color w:val="000000" w:themeColor="text1"/>
          <w:u w:val="single"/>
        </w:rPr>
      </w:pPr>
    </w:p>
    <w:p w:rsidR="00FB003B" w:rsidRDefault="00FB003B" w:rsidP="00FB003B">
      <w:pPr>
        <w:pStyle w:val="Paragraphedeliste"/>
        <w:rPr>
          <w:color w:val="000000" w:themeColor="text1"/>
          <w:u w:val="single"/>
        </w:rPr>
      </w:pPr>
    </w:p>
    <w:p w:rsidR="00FB003B" w:rsidRDefault="00FB003B" w:rsidP="00FB003B">
      <w:pPr>
        <w:pStyle w:val="Paragraphedeliste"/>
        <w:rPr>
          <w:color w:val="000000" w:themeColor="text1"/>
          <w:u w:val="single"/>
        </w:rPr>
      </w:pPr>
    </w:p>
    <w:p w:rsidR="00FB003B" w:rsidRDefault="00FB003B" w:rsidP="00FB003B">
      <w:pPr>
        <w:pStyle w:val="Paragraphedeliste"/>
        <w:rPr>
          <w:color w:val="000000" w:themeColor="text1"/>
          <w:u w:val="single"/>
        </w:rPr>
      </w:pPr>
    </w:p>
    <w:p w:rsidR="00FB003B" w:rsidRDefault="00FB003B" w:rsidP="00FB003B">
      <w:pPr>
        <w:pStyle w:val="Paragraphedeliste"/>
        <w:rPr>
          <w:color w:val="000000" w:themeColor="text1"/>
          <w:u w:val="single"/>
        </w:rPr>
      </w:pPr>
    </w:p>
    <w:p w:rsidR="00190280" w:rsidRDefault="00190280" w:rsidP="00190280">
      <w:pPr>
        <w:ind w:left="360"/>
        <w:rPr>
          <w:b/>
          <w:color w:val="000000" w:themeColor="text1"/>
          <w:u w:val="single"/>
        </w:rPr>
      </w:pPr>
    </w:p>
    <w:p w:rsidR="00190280" w:rsidRDefault="00190280" w:rsidP="00190280">
      <w:pPr>
        <w:ind w:left="360"/>
        <w:rPr>
          <w:b/>
          <w:color w:val="000000" w:themeColor="text1"/>
          <w:u w:val="single"/>
        </w:rPr>
      </w:pPr>
    </w:p>
    <w:p w:rsidR="007609DE" w:rsidRPr="00190280" w:rsidRDefault="007609DE" w:rsidP="00190280">
      <w:pPr>
        <w:pStyle w:val="Paragraphedeliste"/>
        <w:numPr>
          <w:ilvl w:val="0"/>
          <w:numId w:val="1"/>
        </w:numPr>
        <w:rPr>
          <w:b/>
          <w:color w:val="000000" w:themeColor="text1"/>
          <w:u w:val="single"/>
        </w:rPr>
      </w:pPr>
      <w:r w:rsidRPr="00190280">
        <w:rPr>
          <w:b/>
          <w:color w:val="000000" w:themeColor="text1"/>
          <w:u w:val="single"/>
        </w:rPr>
        <w:t xml:space="preserve">Vue d’ensemble : </w:t>
      </w:r>
    </w:p>
    <w:p w:rsidR="007609DE" w:rsidRPr="001159EE" w:rsidRDefault="00FB003B" w:rsidP="007609DE">
      <w:pPr>
        <w:rPr>
          <w:color w:val="000000" w:themeColor="text1"/>
        </w:rPr>
      </w:pPr>
      <w:r w:rsidRPr="001159EE">
        <w:rPr>
          <w:color w:val="000000" w:themeColor="text1"/>
        </w:rPr>
        <w:t>Ce bâtiment était-il</w:t>
      </w:r>
      <w:r w:rsidR="000104BC" w:rsidRPr="001159EE">
        <w:rPr>
          <w:color w:val="000000" w:themeColor="text1"/>
        </w:rPr>
        <w:t xml:space="preserve"> </w:t>
      </w:r>
      <w:r w:rsidR="004969EB">
        <w:rPr>
          <w:color w:val="000000" w:themeColor="text1"/>
        </w:rPr>
        <w:t>une église paroissiale ?  F</w:t>
      </w:r>
      <w:r w:rsidR="000104BC" w:rsidRPr="001159EE">
        <w:rPr>
          <w:color w:val="000000" w:themeColor="text1"/>
        </w:rPr>
        <w:t>aisait-il partie d’un monastère ? Justifie ta réponse</w:t>
      </w:r>
      <w:r w:rsidR="007609DE" w:rsidRPr="001159EE">
        <w:rPr>
          <w:color w:val="000000" w:themeColor="text1"/>
        </w:rPr>
        <w:t> : …………………………………………………………………………………………………</w:t>
      </w:r>
      <w:r w:rsidR="00B02CE4" w:rsidRPr="001159EE">
        <w:rPr>
          <w:color w:val="000000" w:themeColor="text1"/>
        </w:rPr>
        <w:t>…….…………………………………………………………………………..</w:t>
      </w:r>
    </w:p>
    <w:p w:rsidR="007044BB" w:rsidRPr="001159EE" w:rsidRDefault="007044BB" w:rsidP="007609DE">
      <w:pPr>
        <w:rPr>
          <w:color w:val="000000" w:themeColor="text1"/>
        </w:rPr>
        <w:sectPr w:rsidR="007044BB" w:rsidRPr="001159EE" w:rsidSect="008141A7">
          <w:type w:val="continuous"/>
          <w:pgSz w:w="11906" w:h="16838"/>
          <w:pgMar w:top="720" w:right="720" w:bottom="720" w:left="720" w:header="708" w:footer="708" w:gutter="0"/>
          <w:cols w:space="708"/>
          <w:docGrid w:linePitch="360"/>
        </w:sectPr>
      </w:pPr>
      <w:r w:rsidRPr="001159EE">
        <w:rPr>
          <w:color w:val="000000" w:themeColor="text1"/>
        </w:rPr>
        <w:t xml:space="preserve">Quel a été le rôle du Père de Bérulle tant pour la congrégation que pour l’église elle-même? </w:t>
      </w:r>
      <w:r w:rsidRPr="001159EE">
        <w:rPr>
          <w:color w:val="000000" w:themeColor="text1"/>
        </w:rPr>
        <w:br/>
      </w:r>
    </w:p>
    <w:p w:rsidR="000104BC" w:rsidRPr="007044BB" w:rsidRDefault="007044BB" w:rsidP="007044BB">
      <w:pPr>
        <w:rPr>
          <w:color w:val="000000" w:themeColor="text1"/>
          <w:sz w:val="20"/>
          <w:szCs w:val="20"/>
        </w:rPr>
      </w:pPr>
      <w:r w:rsidRPr="001159EE">
        <w:rPr>
          <w:color w:val="000000" w:themeColor="text1"/>
        </w:rPr>
        <w:lastRenderedPageBreak/>
        <w:t>……………………………………………………………………………………………………………………………………………………………………………………</w:t>
      </w:r>
    </w:p>
    <w:tbl>
      <w:tblPr>
        <w:tblpPr w:leftFromText="141" w:rightFromText="141" w:vertAnchor="text" w:horzAnchor="margin"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90"/>
      </w:tblGrid>
      <w:tr w:rsidR="008141A7" w:rsidTr="00E5524A">
        <w:trPr>
          <w:trHeight w:val="4668"/>
        </w:trPr>
        <w:tc>
          <w:tcPr>
            <w:tcW w:w="2990" w:type="dxa"/>
          </w:tcPr>
          <w:p w:rsidR="008141A7" w:rsidRDefault="008141A7" w:rsidP="008141A7">
            <w:pPr>
              <w:pStyle w:val="Paragraphedeliste"/>
              <w:ind w:left="0"/>
              <w:rPr>
                <w:color w:val="000000" w:themeColor="text1"/>
              </w:rPr>
            </w:pPr>
            <w:r>
              <w:rPr>
                <w:noProof/>
                <w:color w:val="000000" w:themeColor="text1"/>
                <w:lang w:eastAsia="fr-FR"/>
              </w:rPr>
              <w:drawing>
                <wp:inline distT="0" distB="0" distL="0" distR="0">
                  <wp:extent cx="1644351" cy="2409825"/>
                  <wp:effectExtent l="1905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644351" cy="2409825"/>
                          </a:xfrm>
                          <a:prstGeom prst="rect">
                            <a:avLst/>
                          </a:prstGeom>
                          <a:noFill/>
                          <a:ln w="9525">
                            <a:noFill/>
                            <a:miter lim="800000"/>
                            <a:headEnd/>
                            <a:tailEnd/>
                          </a:ln>
                        </pic:spPr>
                      </pic:pic>
                    </a:graphicData>
                  </a:graphic>
                </wp:inline>
              </w:drawing>
            </w:r>
          </w:p>
          <w:p w:rsidR="00A31815" w:rsidRDefault="00A31815" w:rsidP="008141A7">
            <w:pPr>
              <w:pStyle w:val="Paragraphedeliste"/>
              <w:ind w:left="0"/>
              <w:rPr>
                <w:color w:val="000000" w:themeColor="text1"/>
                <w:sz w:val="16"/>
                <w:szCs w:val="16"/>
              </w:rPr>
            </w:pPr>
            <w:r>
              <w:rPr>
                <w:color w:val="000000" w:themeColor="text1"/>
                <w:sz w:val="16"/>
                <w:szCs w:val="16"/>
              </w:rPr>
              <w:t>17è oratoire-du-louvre-portail-gravure-animée</w:t>
            </w:r>
          </w:p>
          <w:p w:rsidR="00A31815" w:rsidRPr="004969EB" w:rsidRDefault="00880527" w:rsidP="008141A7">
            <w:pPr>
              <w:pStyle w:val="Paragraphedeliste"/>
              <w:ind w:left="0"/>
              <w:rPr>
                <w:sz w:val="16"/>
                <w:szCs w:val="16"/>
              </w:rPr>
            </w:pPr>
            <w:hyperlink r:id="rId13" w:history="1">
              <w:r w:rsidR="00A31815" w:rsidRPr="004969EB">
                <w:rPr>
                  <w:rStyle w:val="Lienhypertexte"/>
                  <w:color w:val="auto"/>
                  <w:sz w:val="16"/>
                  <w:szCs w:val="16"/>
                  <w:u w:val="none"/>
                </w:rPr>
                <w:t>www.oratoiredulouvre.fr/documents-histoire/photos.html</w:t>
              </w:r>
            </w:hyperlink>
          </w:p>
        </w:tc>
      </w:tr>
    </w:tbl>
    <w:p w:rsidR="0014792C" w:rsidRDefault="0014792C" w:rsidP="0014792C">
      <w:pPr>
        <w:pStyle w:val="Paragraphedeliste"/>
        <w:rPr>
          <w:color w:val="000000" w:themeColor="text1"/>
          <w:u w:val="single"/>
        </w:rPr>
      </w:pPr>
    </w:p>
    <w:p w:rsidR="00465749" w:rsidRPr="00FB003B" w:rsidRDefault="00465749" w:rsidP="00465749">
      <w:pPr>
        <w:pStyle w:val="Paragraphedeliste"/>
        <w:numPr>
          <w:ilvl w:val="0"/>
          <w:numId w:val="1"/>
        </w:numPr>
        <w:rPr>
          <w:b/>
          <w:color w:val="000000" w:themeColor="text1"/>
        </w:rPr>
      </w:pPr>
      <w:r w:rsidRPr="00FB003B">
        <w:rPr>
          <w:b/>
          <w:color w:val="000000" w:themeColor="text1"/>
          <w:u w:val="single"/>
        </w:rPr>
        <w:t>La façade :</w:t>
      </w:r>
    </w:p>
    <w:p w:rsidR="00465749" w:rsidRDefault="00465749" w:rsidP="00465749">
      <w:pPr>
        <w:pStyle w:val="Paragraphedeliste"/>
        <w:rPr>
          <w:color w:val="000000" w:themeColor="text1"/>
          <w:u w:val="single"/>
        </w:rPr>
      </w:pPr>
    </w:p>
    <w:p w:rsidR="000104BC" w:rsidRDefault="000104BC" w:rsidP="00465749">
      <w:pPr>
        <w:pStyle w:val="Paragraphedeliste"/>
        <w:rPr>
          <w:color w:val="000000" w:themeColor="text1"/>
        </w:rPr>
      </w:pPr>
      <w:r w:rsidRPr="000104BC">
        <w:rPr>
          <w:color w:val="000000" w:themeColor="text1"/>
        </w:rPr>
        <w:t>Nomme les différentes parties de la façade</w:t>
      </w:r>
      <w:r w:rsidR="00301DF3">
        <w:rPr>
          <w:color w:val="000000" w:themeColor="text1"/>
        </w:rPr>
        <w:t> :</w:t>
      </w:r>
    </w:p>
    <w:p w:rsidR="00D3647E" w:rsidRDefault="00D3647E" w:rsidP="000104BC">
      <w:pPr>
        <w:pStyle w:val="Paragraphedeliste"/>
        <w:rPr>
          <w:color w:val="000000" w:themeColor="text1"/>
        </w:rPr>
      </w:pPr>
      <w:r>
        <w:rPr>
          <w:color w:val="000000" w:themeColor="text1"/>
        </w:rPr>
        <w:t>…………………………………………………………………………………………………………………………</w:t>
      </w:r>
      <w:r w:rsidR="00E450B4">
        <w:rPr>
          <w:color w:val="000000" w:themeColor="text1"/>
        </w:rPr>
        <w:t>..</w:t>
      </w:r>
      <w:r>
        <w:rPr>
          <w:color w:val="000000" w:themeColor="text1"/>
        </w:rPr>
        <w:t>…..</w:t>
      </w:r>
    </w:p>
    <w:p w:rsidR="00301DF3" w:rsidRDefault="00301DF3" w:rsidP="000104BC">
      <w:pPr>
        <w:pStyle w:val="Paragraphedeliste"/>
        <w:rPr>
          <w:color w:val="000000" w:themeColor="text1"/>
        </w:rPr>
      </w:pPr>
    </w:p>
    <w:p w:rsidR="001A0ED6" w:rsidRDefault="00301DF3" w:rsidP="00253299">
      <w:pPr>
        <w:pStyle w:val="Paragraphedeliste"/>
        <w:rPr>
          <w:color w:val="000000" w:themeColor="text1"/>
        </w:rPr>
      </w:pPr>
      <w:r>
        <w:rPr>
          <w:color w:val="000000" w:themeColor="text1"/>
        </w:rPr>
        <w:t>Quels éléments de décoration peut-on observer</w:t>
      </w:r>
      <w:r w:rsidR="00253299" w:rsidRPr="000104BC">
        <w:rPr>
          <w:color w:val="000000" w:themeColor="text1"/>
        </w:rPr>
        <w:t xml:space="preserve"> ? </w:t>
      </w:r>
    </w:p>
    <w:p w:rsidR="00D3647E" w:rsidRDefault="00301DF3" w:rsidP="00A31815">
      <w:pPr>
        <w:pStyle w:val="Paragraphedeliste"/>
        <w:rPr>
          <w:color w:val="000000" w:themeColor="text1"/>
        </w:rPr>
      </w:pPr>
      <w:r>
        <w:rPr>
          <w:color w:val="000000" w:themeColor="text1"/>
        </w:rPr>
        <w:t>……………………………………………………………………………………………………………………………….</w:t>
      </w:r>
    </w:p>
    <w:p w:rsidR="00A31815" w:rsidRDefault="00A31815" w:rsidP="00A31815">
      <w:pPr>
        <w:pStyle w:val="Paragraphedeliste"/>
        <w:rPr>
          <w:color w:val="000000" w:themeColor="text1"/>
        </w:rPr>
      </w:pPr>
    </w:p>
    <w:p w:rsidR="00A31815" w:rsidRDefault="00A31815" w:rsidP="00A31815">
      <w:pPr>
        <w:pStyle w:val="Paragraphedeliste"/>
        <w:rPr>
          <w:color w:val="000000" w:themeColor="text1"/>
        </w:rPr>
      </w:pPr>
      <w:r>
        <w:rPr>
          <w:color w:val="000000" w:themeColor="text1"/>
        </w:rPr>
        <w:t xml:space="preserve">En quoi cette façade se différencie-t-elle d’églises plus anciennes, comme par exemple la cathédrale ? </w:t>
      </w:r>
    </w:p>
    <w:tbl>
      <w:tblPr>
        <w:tblStyle w:val="Grille"/>
        <w:tblW w:w="0" w:type="auto"/>
        <w:tblLook w:val="04A0" w:firstRow="1" w:lastRow="0" w:firstColumn="1" w:lastColumn="0" w:noHBand="0" w:noVBand="1"/>
      </w:tblPr>
      <w:tblGrid>
        <w:gridCol w:w="3794"/>
        <w:gridCol w:w="3544"/>
      </w:tblGrid>
      <w:tr w:rsidR="00A31815" w:rsidTr="00190280">
        <w:tc>
          <w:tcPr>
            <w:tcW w:w="3794" w:type="dxa"/>
          </w:tcPr>
          <w:p w:rsidR="00A31815" w:rsidRDefault="00A31815" w:rsidP="00A31815">
            <w:pPr>
              <w:ind w:left="200"/>
              <w:rPr>
                <w:color w:val="000000" w:themeColor="text1"/>
              </w:rPr>
            </w:pPr>
            <w:r>
              <w:rPr>
                <w:color w:val="000000" w:themeColor="text1"/>
              </w:rPr>
              <w:t>Façade de la cathédrale</w:t>
            </w:r>
            <w:r w:rsidR="00190280">
              <w:rPr>
                <w:color w:val="000000" w:themeColor="text1"/>
              </w:rPr>
              <w:t xml:space="preserve"> Notre-Dame</w:t>
            </w:r>
          </w:p>
        </w:tc>
        <w:tc>
          <w:tcPr>
            <w:tcW w:w="3544" w:type="dxa"/>
          </w:tcPr>
          <w:p w:rsidR="00A31815" w:rsidRDefault="00A31815" w:rsidP="00301DF3">
            <w:pPr>
              <w:rPr>
                <w:color w:val="000000" w:themeColor="text1"/>
              </w:rPr>
            </w:pPr>
            <w:r>
              <w:rPr>
                <w:color w:val="000000" w:themeColor="text1"/>
              </w:rPr>
              <w:t>Façade de l’Oratoire</w:t>
            </w:r>
          </w:p>
        </w:tc>
      </w:tr>
      <w:tr w:rsidR="00A31815" w:rsidTr="00190280">
        <w:trPr>
          <w:trHeight w:val="375"/>
        </w:trPr>
        <w:tc>
          <w:tcPr>
            <w:tcW w:w="3794" w:type="dxa"/>
          </w:tcPr>
          <w:p w:rsidR="00A31815" w:rsidRDefault="00A31815" w:rsidP="00301DF3">
            <w:pPr>
              <w:rPr>
                <w:color w:val="000000" w:themeColor="text1"/>
              </w:rPr>
            </w:pPr>
          </w:p>
          <w:p w:rsidR="00426CA8" w:rsidRDefault="00426CA8" w:rsidP="00301DF3">
            <w:pPr>
              <w:rPr>
                <w:color w:val="000000" w:themeColor="text1"/>
              </w:rPr>
            </w:pPr>
          </w:p>
          <w:p w:rsidR="00426CA8" w:rsidRDefault="00426CA8" w:rsidP="00301DF3">
            <w:pPr>
              <w:rPr>
                <w:color w:val="000000" w:themeColor="text1"/>
              </w:rPr>
            </w:pPr>
          </w:p>
          <w:p w:rsidR="00426CA8" w:rsidRDefault="00426CA8" w:rsidP="00301DF3">
            <w:pPr>
              <w:rPr>
                <w:color w:val="000000" w:themeColor="text1"/>
              </w:rPr>
            </w:pPr>
          </w:p>
        </w:tc>
        <w:tc>
          <w:tcPr>
            <w:tcW w:w="3544" w:type="dxa"/>
          </w:tcPr>
          <w:p w:rsidR="00A31815" w:rsidRDefault="00A31815" w:rsidP="00301DF3">
            <w:pPr>
              <w:rPr>
                <w:color w:val="000000" w:themeColor="text1"/>
              </w:rPr>
            </w:pPr>
          </w:p>
        </w:tc>
      </w:tr>
    </w:tbl>
    <w:p w:rsidR="008141A7" w:rsidRDefault="00301DF3" w:rsidP="00E5524A">
      <w:pPr>
        <w:rPr>
          <w:color w:val="000000" w:themeColor="text1"/>
        </w:rPr>
      </w:pPr>
      <w:r>
        <w:rPr>
          <w:color w:val="000000" w:themeColor="text1"/>
        </w:rPr>
        <w:t>Comment qualifierais-tu le style de ce bâtiment ? ……………………………</w:t>
      </w:r>
      <w:r w:rsidR="00E450B4">
        <w:rPr>
          <w:color w:val="000000" w:themeColor="text1"/>
        </w:rPr>
        <w:t>.</w:t>
      </w:r>
      <w:r>
        <w:rPr>
          <w:color w:val="000000" w:themeColor="text1"/>
        </w:rPr>
        <w:t>…………………..</w:t>
      </w:r>
    </w:p>
    <w:p w:rsidR="00E5524A" w:rsidRPr="00E0770E" w:rsidRDefault="00E0770E" w:rsidP="00E5524A">
      <w:pPr>
        <w:rPr>
          <w:i/>
          <w:color w:val="000000" w:themeColor="text1"/>
          <w:sz w:val="16"/>
          <w:szCs w:val="16"/>
        </w:rPr>
      </w:pPr>
      <w:r>
        <w:rPr>
          <w:i/>
          <w:color w:val="000000" w:themeColor="text1"/>
          <w:sz w:val="16"/>
          <w:szCs w:val="16"/>
        </w:rPr>
        <w:t>NB : pendant la visite, tu pourras faire quelques photos symboliques selon toi, du lieu.</w:t>
      </w:r>
    </w:p>
    <w:p w:rsidR="001A0ED6" w:rsidRPr="00FB003B" w:rsidRDefault="001A0ED6" w:rsidP="0088477E">
      <w:pPr>
        <w:pStyle w:val="Paragraphedeliste"/>
        <w:numPr>
          <w:ilvl w:val="0"/>
          <w:numId w:val="7"/>
        </w:numPr>
        <w:rPr>
          <w:b/>
          <w:color w:val="FF0000"/>
          <w:u w:val="single"/>
        </w:rPr>
      </w:pPr>
      <w:r w:rsidRPr="00FB003B">
        <w:rPr>
          <w:b/>
          <w:color w:val="FF0000"/>
          <w:u w:val="single"/>
        </w:rPr>
        <w:t>D’un lieu de culte au départ catholique</w:t>
      </w:r>
      <w:r w:rsidR="00E450B4">
        <w:rPr>
          <w:b/>
          <w:color w:val="FF0000"/>
          <w:u w:val="single"/>
        </w:rPr>
        <w:t xml:space="preserve"> …</w:t>
      </w:r>
      <w:r w:rsidRPr="00FB003B">
        <w:rPr>
          <w:b/>
          <w:color w:val="FF0000"/>
          <w:u w:val="single"/>
        </w:rPr>
        <w:t> :</w:t>
      </w:r>
    </w:p>
    <w:p w:rsidR="00A16773" w:rsidRPr="00FB003B" w:rsidRDefault="00A16773" w:rsidP="00A16773">
      <w:pPr>
        <w:pStyle w:val="Paragraphedeliste"/>
        <w:rPr>
          <w:b/>
          <w:color w:val="000000" w:themeColor="text1"/>
          <w:u w:val="single"/>
        </w:rPr>
      </w:pPr>
    </w:p>
    <w:p w:rsidR="003C5464" w:rsidRPr="00FB003B" w:rsidRDefault="00D12B98" w:rsidP="007609DE">
      <w:pPr>
        <w:pStyle w:val="Paragraphedeliste"/>
        <w:numPr>
          <w:ilvl w:val="0"/>
          <w:numId w:val="1"/>
        </w:numPr>
        <w:rPr>
          <w:color w:val="000000" w:themeColor="text1"/>
          <w:u w:val="single"/>
        </w:rPr>
      </w:pPr>
      <w:r w:rsidRPr="00FB003B">
        <w:rPr>
          <w:color w:val="000000" w:themeColor="text1"/>
          <w:u w:val="single"/>
        </w:rPr>
        <w:t xml:space="preserve">Au commencement, </w:t>
      </w:r>
      <w:r w:rsidR="00F54844" w:rsidRPr="00FB003B">
        <w:rPr>
          <w:color w:val="000000" w:themeColor="text1"/>
          <w:u w:val="single"/>
        </w:rPr>
        <w:t xml:space="preserve"> une église catholique</w:t>
      </w:r>
      <w:r w:rsidRPr="00FB003B">
        <w:rPr>
          <w:color w:val="000000" w:themeColor="text1"/>
          <w:u w:val="single"/>
        </w:rPr>
        <w:t> :</w:t>
      </w:r>
      <w:r w:rsidR="0014792C" w:rsidRPr="00FB003B">
        <w:rPr>
          <w:color w:val="000000" w:themeColor="text1"/>
          <w:u w:val="single"/>
        </w:rPr>
        <w:t xml:space="preserve"> </w:t>
      </w:r>
    </w:p>
    <w:p w:rsidR="001A0ED6" w:rsidRPr="00FB003B" w:rsidRDefault="000104BC" w:rsidP="00186121">
      <w:pPr>
        <w:rPr>
          <w:color w:val="000000" w:themeColor="text1"/>
        </w:rPr>
      </w:pPr>
      <w:r w:rsidRPr="00FB003B">
        <w:rPr>
          <w:color w:val="000000" w:themeColor="text1"/>
        </w:rPr>
        <w:t xml:space="preserve">Quels éléments montrent que ce lieu de culte était au départ un édifice catholique ? </w:t>
      </w:r>
    </w:p>
    <w:p w:rsidR="0088477E" w:rsidRPr="00FB003B" w:rsidRDefault="0088477E" w:rsidP="00186121">
      <w:pPr>
        <w:rPr>
          <w:color w:val="000000" w:themeColor="text1"/>
          <w:u w:val="single"/>
        </w:rPr>
      </w:pPr>
      <w:r w:rsidRPr="00FB003B">
        <w:rPr>
          <w:color w:val="000000" w:themeColor="text1"/>
        </w:rPr>
        <w:t>……………………………………………………………………………………………………………………………………………………………………………………..</w:t>
      </w:r>
    </w:p>
    <w:p w:rsidR="00D12B98" w:rsidRPr="00FB003B" w:rsidRDefault="00A16773" w:rsidP="00186121">
      <w:pPr>
        <w:rPr>
          <w:color w:val="000000" w:themeColor="text1"/>
        </w:rPr>
      </w:pPr>
      <w:r w:rsidRPr="00FB003B">
        <w:rPr>
          <w:color w:val="000000" w:themeColor="text1"/>
        </w:rPr>
        <w:t>La distribution intérieure : rappelle le nom des 2 principales parties formant le plan e</w:t>
      </w:r>
      <w:r w:rsidR="0088477E" w:rsidRPr="00FB003B">
        <w:rPr>
          <w:color w:val="000000" w:themeColor="text1"/>
        </w:rPr>
        <w:t>t la forme que cela constitue, en les indiquant sur le plan.</w:t>
      </w:r>
    </w:p>
    <w:tbl>
      <w:tblPr>
        <w:tblStyle w:val="Grille"/>
        <w:tblW w:w="0" w:type="auto"/>
        <w:tblLayout w:type="fixed"/>
        <w:tblLook w:val="04A0" w:firstRow="1" w:lastRow="0" w:firstColumn="1" w:lastColumn="0" w:noHBand="0" w:noVBand="1"/>
      </w:tblPr>
      <w:tblGrid>
        <w:gridCol w:w="5495"/>
        <w:gridCol w:w="4961"/>
      </w:tblGrid>
      <w:tr w:rsidR="004910F7" w:rsidTr="004910F7">
        <w:tc>
          <w:tcPr>
            <w:tcW w:w="5495" w:type="dxa"/>
          </w:tcPr>
          <w:p w:rsidR="004910F7" w:rsidRPr="004969EB" w:rsidRDefault="00880527" w:rsidP="0088477E">
            <w:pPr>
              <w:rPr>
                <w:color w:val="000000" w:themeColor="text1"/>
              </w:rPr>
            </w:pPr>
            <w:r>
              <w:rPr>
                <w:noProof/>
                <w:color w:val="000000" w:themeColor="text1"/>
                <w:lang w:eastAsia="fr-FR"/>
              </w:rPr>
              <mc:AlternateContent>
                <mc:Choice Requires="wps">
                  <w:drawing>
                    <wp:anchor distT="0" distB="0" distL="114300" distR="114300" simplePos="0" relativeHeight="251677696" behindDoc="0" locked="0" layoutInCell="1" allowOverlap="1">
                      <wp:simplePos x="0" y="0"/>
                      <wp:positionH relativeFrom="column">
                        <wp:posOffset>1057275</wp:posOffset>
                      </wp:positionH>
                      <wp:positionV relativeFrom="paragraph">
                        <wp:posOffset>1771650</wp:posOffset>
                      </wp:positionV>
                      <wp:extent cx="585470" cy="1181100"/>
                      <wp:effectExtent l="15875" t="19050" r="20955" b="19050"/>
                      <wp:wrapNone/>
                      <wp:docPr id="3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5470" cy="1181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2" o:spid="_x0000_s1026" type="#_x0000_t32" style="position:absolute;margin-left:83.25pt;margin-top:139.5pt;width:46.1pt;height:93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">
                      <v:stroke endarrow="block"/>
                    </v:shape>
                  </w:pict>
                </mc:Fallback>
              </mc:AlternateContent>
            </w:r>
            <w:r>
              <w:rPr>
                <w:noProof/>
                <w:color w:val="000000" w:themeColor="text1"/>
                <w:lang w:eastAsia="fr-FR"/>
              </w:rPr>
              <mc:AlternateContent>
                <mc:Choice Requires="wps">
                  <w:drawing>
                    <wp:anchor distT="0" distB="0" distL="114300" distR="114300" simplePos="0" relativeHeight="251676672" behindDoc="0" locked="0" layoutInCell="1" allowOverlap="1">
                      <wp:simplePos x="0" y="0"/>
                      <wp:positionH relativeFrom="column">
                        <wp:posOffset>1642745</wp:posOffset>
                      </wp:positionH>
                      <wp:positionV relativeFrom="paragraph">
                        <wp:posOffset>2798445</wp:posOffset>
                      </wp:positionV>
                      <wp:extent cx="1066800" cy="276225"/>
                      <wp:effectExtent l="4445" t="4445" r="8255" b="11430"/>
                      <wp:wrapNone/>
                      <wp:docPr id="3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76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26" style="position:absolute;margin-left:129.35pt;margin-top:220.35pt;width:84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"/>
                  </w:pict>
                </mc:Fallback>
              </mc:AlternateContent>
            </w:r>
            <w:r>
              <w:rPr>
                <w:noProof/>
                <w:color w:val="000000" w:themeColor="text1"/>
                <w:lang w:eastAsia="fr-FR"/>
              </w:rPr>
              <mc:AlternateContent>
                <mc:Choice Requires="wps">
                  <w:drawing>
                    <wp:anchor distT="0" distB="0" distL="114300" distR="114300" simplePos="0" relativeHeight="251675648" behindDoc="0" locked="0" layoutInCell="1" allowOverlap="1">
                      <wp:simplePos x="0" y="0"/>
                      <wp:positionH relativeFrom="column">
                        <wp:posOffset>937895</wp:posOffset>
                      </wp:positionH>
                      <wp:positionV relativeFrom="paragraph">
                        <wp:posOffset>1295400</wp:posOffset>
                      </wp:positionV>
                      <wp:extent cx="90805" cy="895350"/>
                      <wp:effectExtent l="10795" t="12700" r="38100" b="31750"/>
                      <wp:wrapNone/>
                      <wp:docPr id="3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95350"/>
                              </a:xfrm>
                              <a:prstGeom prst="rightBrace">
                                <a:avLst>
                                  <a:gd name="adj1" fmla="val 8216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0" o:spid="_x0000_s1026" type="#_x0000_t88" style="position:absolute;margin-left:73.85pt;margin-top:102pt;width:7.15pt;height: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"/>
                  </w:pict>
                </mc:Fallback>
              </mc:AlternateContent>
            </w:r>
            <w:r>
              <w:rPr>
                <w:noProof/>
                <w:color w:val="000000" w:themeColor="text1"/>
                <w:lang w:eastAsia="fr-FR"/>
              </w:rPr>
              <mc:AlternateContent>
                <mc:Choice Requires="wps">
                  <w:drawing>
                    <wp:anchor distT="0" distB="0" distL="114300" distR="114300" simplePos="0" relativeHeight="251674624" behindDoc="0" locked="0" layoutInCell="1" allowOverlap="1">
                      <wp:simplePos x="0" y="0"/>
                      <wp:positionH relativeFrom="column">
                        <wp:posOffset>2190750</wp:posOffset>
                      </wp:positionH>
                      <wp:positionV relativeFrom="paragraph">
                        <wp:posOffset>405130</wp:posOffset>
                      </wp:positionV>
                      <wp:extent cx="1009650" cy="0"/>
                      <wp:effectExtent l="19050" t="49530" r="25400" b="77470"/>
                      <wp:wrapNone/>
                      <wp:docPr id="2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72.5pt;margin-top:31.9pt;width:79.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">
                      <v:stroke endarrow="block"/>
                    </v:shape>
                  </w:pict>
                </mc:Fallback>
              </mc:AlternateContent>
            </w:r>
            <w:r>
              <w:rPr>
                <w:noProof/>
                <w:color w:val="000000" w:themeColor="text1"/>
                <w:lang w:eastAsia="fr-FR"/>
              </w:rPr>
              <mc:AlternateContent>
                <mc:Choice Requires="wps">
                  <w:drawing>
                    <wp:anchor distT="0" distB="0" distL="114300" distR="114300" simplePos="0" relativeHeight="251673600" behindDoc="0" locked="0" layoutInCell="1" allowOverlap="1">
                      <wp:simplePos x="0" y="0"/>
                      <wp:positionH relativeFrom="column">
                        <wp:posOffset>200025</wp:posOffset>
                      </wp:positionH>
                      <wp:positionV relativeFrom="paragraph">
                        <wp:posOffset>403225</wp:posOffset>
                      </wp:positionV>
                      <wp:extent cx="1085850" cy="1270"/>
                      <wp:effectExtent l="9525" t="47625" r="22225" b="78105"/>
                      <wp:wrapNone/>
                      <wp:docPr id="2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5.75pt;margin-top:31.75pt;width:85.5pt;height:.1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">
                      <v:stroke endarrow="block"/>
                    </v:shape>
                  </w:pict>
                </mc:Fallback>
              </mc:AlternateContent>
            </w:r>
            <w:r>
              <w:rPr>
                <w:noProof/>
                <w:color w:val="000000" w:themeColor="text1"/>
                <w:lang w:eastAsia="fr-FR"/>
              </w:rPr>
              <mc:AlternateContent>
                <mc:Choice Requires="wps">
                  <w:drawing>
                    <wp:anchor distT="0" distB="0" distL="114300" distR="114300" simplePos="0" relativeHeight="251672576" behindDoc="0" locked="0" layoutInCell="1" allowOverlap="1">
                      <wp:simplePos x="0" y="0"/>
                      <wp:positionH relativeFrom="column">
                        <wp:posOffset>1285875</wp:posOffset>
                      </wp:positionH>
                      <wp:positionV relativeFrom="paragraph">
                        <wp:posOffset>260985</wp:posOffset>
                      </wp:positionV>
                      <wp:extent cx="904875" cy="285750"/>
                      <wp:effectExtent l="3175" t="0" r="19050" b="12065"/>
                      <wp:wrapNone/>
                      <wp:docPr id="2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857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26" style="position:absolute;margin-left:101.25pt;margin-top:20.55pt;width:71.2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"/>
                  </w:pict>
                </mc:Fallback>
              </mc:AlternateContent>
            </w:r>
            <w:r w:rsidR="004910F7" w:rsidRPr="004969EB">
              <w:rPr>
                <w:noProof/>
                <w:color w:val="000000" w:themeColor="text1"/>
                <w:lang w:eastAsia="fr-FR"/>
              </w:rPr>
              <w:drawing>
                <wp:inline distT="0" distB="0" distL="0" distR="0">
                  <wp:extent cx="3133725" cy="3133725"/>
                  <wp:effectExtent l="19050" t="0" r="9525"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4" cstate="print"/>
                          <a:srcRect/>
                          <a:stretch>
                            <a:fillRect/>
                          </a:stretch>
                        </pic:blipFill>
                        <pic:spPr bwMode="auto">
                          <a:xfrm rot="16200000">
                            <a:off x="0" y="0"/>
                            <a:ext cx="3133725" cy="3133725"/>
                          </a:xfrm>
                          <a:prstGeom prst="rect">
                            <a:avLst/>
                          </a:prstGeom>
                          <a:noFill/>
                          <a:ln w="9525">
                            <a:noFill/>
                            <a:miter lim="800000"/>
                            <a:headEnd/>
                            <a:tailEnd/>
                          </a:ln>
                        </pic:spPr>
                      </pic:pic>
                    </a:graphicData>
                  </a:graphic>
                </wp:inline>
              </w:drawing>
            </w:r>
            <w:r w:rsidR="004910F7" w:rsidRPr="004969EB">
              <w:t xml:space="preserve"> </w:t>
            </w:r>
            <w:hyperlink r:id="rId15" w:history="1">
              <w:r w:rsidR="004910F7" w:rsidRPr="004969EB">
                <w:rPr>
                  <w:rStyle w:val="Lienhypertexte"/>
                  <w:color w:val="auto"/>
                  <w:sz w:val="16"/>
                  <w:szCs w:val="16"/>
                  <w:u w:val="none"/>
                </w:rPr>
                <w:t>www.oratoiredulouvre.fr/documents-histoire/photos.html</w:t>
              </w:r>
            </w:hyperlink>
          </w:p>
        </w:tc>
        <w:tc>
          <w:tcPr>
            <w:tcW w:w="4961" w:type="dxa"/>
          </w:tcPr>
          <w:p w:rsidR="004910F7" w:rsidRDefault="004910F7" w:rsidP="0088477E">
            <w:pPr>
              <w:rPr>
                <w:color w:val="000000" w:themeColor="text1"/>
              </w:rPr>
            </w:pPr>
            <w:r>
              <w:rPr>
                <w:noProof/>
                <w:color w:val="000000" w:themeColor="text1"/>
                <w:lang w:eastAsia="fr-FR"/>
              </w:rPr>
              <w:lastRenderedPageBreak/>
              <w:drawing>
                <wp:inline distT="0" distB="0" distL="0" distR="0">
                  <wp:extent cx="2819400" cy="2917895"/>
                  <wp:effectExtent l="1905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822746" cy="2921358"/>
                          </a:xfrm>
                          <a:prstGeom prst="rect">
                            <a:avLst/>
                          </a:prstGeom>
                          <a:noFill/>
                          <a:ln w="9525">
                            <a:noFill/>
                            <a:miter lim="800000"/>
                            <a:headEnd/>
                            <a:tailEnd/>
                          </a:ln>
                        </pic:spPr>
                      </pic:pic>
                    </a:graphicData>
                  </a:graphic>
                </wp:inline>
              </w:drawing>
            </w:r>
            <w:r>
              <w:t xml:space="preserve"> </w:t>
            </w:r>
            <w:hyperlink r:id="rId17" w:history="1">
              <w:r w:rsidRPr="004969EB">
                <w:rPr>
                  <w:rStyle w:val="Lienhypertexte"/>
                  <w:color w:val="auto"/>
                  <w:sz w:val="16"/>
                  <w:szCs w:val="16"/>
                  <w:u w:val="none"/>
                </w:rPr>
                <w:t>www.oratoiredulouvre.fr/documents-        histoire/photos.html</w:t>
              </w:r>
            </w:hyperlink>
          </w:p>
        </w:tc>
      </w:tr>
    </w:tbl>
    <w:p w:rsidR="0088477E" w:rsidRDefault="0088477E" w:rsidP="0088477E">
      <w:pPr>
        <w:rPr>
          <w:color w:val="000000" w:themeColor="text1"/>
        </w:rPr>
      </w:pPr>
      <w:r w:rsidRPr="00186121">
        <w:rPr>
          <w:color w:val="000000" w:themeColor="text1"/>
        </w:rPr>
        <w:lastRenderedPageBreak/>
        <w:t xml:space="preserve">Quels éléments présents  sur la gravure ont aujourd’hui disparu ? </w:t>
      </w:r>
      <w:r>
        <w:rPr>
          <w:color w:val="000000" w:themeColor="text1"/>
        </w:rPr>
        <w:t>………………………………………………………………………………</w:t>
      </w:r>
    </w:p>
    <w:p w:rsidR="0088477E" w:rsidRDefault="0088477E" w:rsidP="0088477E">
      <w:pPr>
        <w:rPr>
          <w:color w:val="000000" w:themeColor="text1"/>
        </w:rPr>
      </w:pPr>
      <w:r>
        <w:rPr>
          <w:color w:val="000000" w:themeColor="text1"/>
        </w:rPr>
        <w:t>A quoi servaient-ils ? ……………………………………………………………………………………………………………………………………………………</w:t>
      </w:r>
    </w:p>
    <w:p w:rsidR="00A16773" w:rsidRDefault="003746FD" w:rsidP="0088477E">
      <w:pPr>
        <w:rPr>
          <w:color w:val="000000" w:themeColor="text1"/>
          <w:u w:val="single"/>
        </w:rPr>
      </w:pPr>
      <w:r>
        <w:rPr>
          <w:color w:val="000000" w:themeColor="text1"/>
          <w:u w:val="single"/>
        </w:rPr>
        <w:t>Le Père de Bérulle et l</w:t>
      </w:r>
      <w:r w:rsidR="0088477E">
        <w:rPr>
          <w:color w:val="000000" w:themeColor="text1"/>
          <w:u w:val="single"/>
        </w:rPr>
        <w:t>es O</w:t>
      </w:r>
      <w:r w:rsidR="00F54844" w:rsidRPr="00D12B98">
        <w:rPr>
          <w:color w:val="000000" w:themeColor="text1"/>
          <w:u w:val="single"/>
        </w:rPr>
        <w:t>ratoriens</w:t>
      </w:r>
      <w:r w:rsidR="00D12B98">
        <w:rPr>
          <w:color w:val="000000" w:themeColor="text1"/>
          <w:u w:val="single"/>
        </w:rPr>
        <w:t> :</w:t>
      </w:r>
    </w:p>
    <w:p w:rsidR="003746FD" w:rsidRDefault="003746FD" w:rsidP="00FC78E7">
      <w:pPr>
        <w:rPr>
          <w:color w:val="000000" w:themeColor="text1"/>
          <w:u w:val="single"/>
        </w:rPr>
        <w:sectPr w:rsidR="003746FD" w:rsidSect="0033099B">
          <w:type w:val="continuous"/>
          <w:pgSz w:w="11906" w:h="16838"/>
          <w:pgMar w:top="720" w:right="720" w:bottom="720" w:left="720" w:header="708" w:footer="708" w:gutter="0"/>
          <w:cols w:space="708"/>
          <w:docGrid w:linePitch="360"/>
        </w:sect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tblGrid>
      <w:tr w:rsidR="00FC78E7" w:rsidRPr="006E24AA" w:rsidTr="004910F7">
        <w:trPr>
          <w:trHeight w:val="660"/>
        </w:trPr>
        <w:tc>
          <w:tcPr>
            <w:tcW w:w="1985" w:type="dxa"/>
          </w:tcPr>
          <w:p w:rsidR="00FC78E7" w:rsidRPr="006E24AA" w:rsidRDefault="00FC78E7" w:rsidP="00FC78E7">
            <w:pPr>
              <w:rPr>
                <w:color w:val="000000" w:themeColor="text1"/>
                <w:u w:val="single"/>
              </w:rPr>
            </w:pPr>
            <w:r w:rsidRPr="006E24AA">
              <w:rPr>
                <w:noProof/>
                <w:lang w:eastAsia="fr-FR"/>
              </w:rPr>
              <w:lastRenderedPageBreak/>
              <w:drawing>
                <wp:inline distT="0" distB="0" distL="0" distR="0">
                  <wp:extent cx="1104900" cy="1624853"/>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104900" cy="1624853"/>
                          </a:xfrm>
                          <a:prstGeom prst="rect">
                            <a:avLst/>
                          </a:prstGeom>
                          <a:noFill/>
                          <a:ln w="9525">
                            <a:noFill/>
                            <a:miter lim="800000"/>
                            <a:headEnd/>
                            <a:tailEnd/>
                          </a:ln>
                        </pic:spPr>
                      </pic:pic>
                    </a:graphicData>
                  </a:graphic>
                </wp:inline>
              </w:drawing>
            </w:r>
          </w:p>
          <w:p w:rsidR="004910F7" w:rsidRPr="00E450B4" w:rsidRDefault="00880527" w:rsidP="00FC78E7">
            <w:pPr>
              <w:rPr>
                <w:sz w:val="16"/>
                <w:szCs w:val="16"/>
              </w:rPr>
            </w:pPr>
            <w:hyperlink r:id="rId19" w:history="1">
              <w:r w:rsidR="004910F7" w:rsidRPr="00E450B4">
                <w:rPr>
                  <w:rStyle w:val="Lienhypertexte"/>
                  <w:color w:val="auto"/>
                  <w:sz w:val="16"/>
                  <w:szCs w:val="16"/>
                  <w:u w:val="none"/>
                </w:rPr>
                <w:t>http://oratoiredulouvre.fr/</w:t>
              </w:r>
            </w:hyperlink>
          </w:p>
          <w:p w:rsidR="00FC78E7" w:rsidRPr="006E24AA" w:rsidRDefault="00FC78E7" w:rsidP="00FC78E7">
            <w:pPr>
              <w:rPr>
                <w:color w:val="000000" w:themeColor="text1"/>
              </w:rPr>
            </w:pPr>
            <w:r w:rsidRPr="00E450B4">
              <w:rPr>
                <w:sz w:val="16"/>
                <w:szCs w:val="16"/>
              </w:rPr>
              <w:t>architecture/photos.html</w:t>
            </w:r>
          </w:p>
        </w:tc>
      </w:tr>
    </w:tbl>
    <w:p w:rsidR="0014792C" w:rsidRPr="006E24AA" w:rsidRDefault="004910F7" w:rsidP="004910F7">
      <w:pPr>
        <w:rPr>
          <w:color w:val="7030A0"/>
        </w:rPr>
      </w:pPr>
      <w:r w:rsidRPr="006E24AA">
        <w:lastRenderedPageBreak/>
        <w:t>Le tombeau du cardinal Pierre de Bérulle (1575-1629) se trouve à l’intérieur de l’</w:t>
      </w:r>
      <w:r w:rsidR="003746FD" w:rsidRPr="006E24AA">
        <w:t>édifice religieux. En effet, à la fois homme d’Eglise et homme d’Etat, le Père de Bérulle est surtout à l’origine de la fondation de la société de l’Oratoire de Jésus ;  il a participé à la réforme du clergé catholique au XVII è s et a composé des ouvrages religieux, tout en jouant un rôle d’homme d’Etat important, auprès de Marie de Médicis, puis de Louis XIII</w:t>
      </w:r>
      <w:r w:rsidR="003746FD" w:rsidRPr="006E24AA">
        <w:rPr>
          <w:color w:val="7030A0"/>
        </w:rPr>
        <w:t>.</w:t>
      </w:r>
    </w:p>
    <w:p w:rsidR="003746FD" w:rsidRDefault="003746FD" w:rsidP="007609DE">
      <w:pPr>
        <w:pStyle w:val="Paragraphedeliste"/>
        <w:numPr>
          <w:ilvl w:val="0"/>
          <w:numId w:val="1"/>
        </w:numPr>
        <w:rPr>
          <w:color w:val="000000" w:themeColor="text1"/>
          <w:u w:val="single"/>
        </w:rPr>
        <w:sectPr w:rsidR="003746FD" w:rsidSect="003746FD">
          <w:type w:val="continuous"/>
          <w:pgSz w:w="11906" w:h="16838"/>
          <w:pgMar w:top="720" w:right="720" w:bottom="720" w:left="720" w:header="708" w:footer="708" w:gutter="0"/>
          <w:cols w:num="2" w:space="708"/>
          <w:docGrid w:linePitch="360"/>
        </w:sectPr>
      </w:pPr>
    </w:p>
    <w:p w:rsidR="003746FD" w:rsidRDefault="003746FD" w:rsidP="003746FD">
      <w:pPr>
        <w:pStyle w:val="Paragraphedeliste"/>
        <w:rPr>
          <w:color w:val="000000" w:themeColor="text1"/>
          <w:u w:val="single"/>
        </w:rPr>
      </w:pPr>
    </w:p>
    <w:p w:rsidR="00D12B98" w:rsidRDefault="00F54844" w:rsidP="003746FD">
      <w:pPr>
        <w:pStyle w:val="Paragraphedeliste"/>
        <w:numPr>
          <w:ilvl w:val="0"/>
          <w:numId w:val="9"/>
        </w:numPr>
        <w:rPr>
          <w:color w:val="000000" w:themeColor="text1"/>
          <w:u w:val="single"/>
        </w:rPr>
      </w:pPr>
      <w:r w:rsidRPr="003746FD">
        <w:rPr>
          <w:color w:val="000000" w:themeColor="text1"/>
          <w:u w:val="single"/>
        </w:rPr>
        <w:t>L’architecture du lieu</w:t>
      </w:r>
      <w:r w:rsidR="00D12B98" w:rsidRPr="003746FD">
        <w:rPr>
          <w:color w:val="000000" w:themeColor="text1"/>
          <w:u w:val="single"/>
        </w:rPr>
        <w:t> :</w:t>
      </w:r>
    </w:p>
    <w:tbl>
      <w:tblPr>
        <w:tblStyle w:val="Grille"/>
        <w:tblW w:w="10967" w:type="dxa"/>
        <w:tblLook w:val="04A0" w:firstRow="1" w:lastRow="0" w:firstColumn="1" w:lastColumn="0" w:noHBand="0" w:noVBand="1"/>
      </w:tblPr>
      <w:tblGrid>
        <w:gridCol w:w="2736"/>
        <w:gridCol w:w="2795"/>
        <w:gridCol w:w="2730"/>
        <w:gridCol w:w="2706"/>
      </w:tblGrid>
      <w:tr w:rsidR="007E4FF0" w:rsidTr="007E4FF0">
        <w:tc>
          <w:tcPr>
            <w:tcW w:w="2660" w:type="dxa"/>
          </w:tcPr>
          <w:p w:rsidR="007E4FF0" w:rsidRDefault="007E4FF0" w:rsidP="007E4FF0">
            <w:pPr>
              <w:rPr>
                <w:color w:val="000000" w:themeColor="text1"/>
                <w:u w:val="single"/>
              </w:rPr>
            </w:pPr>
            <w:r w:rsidRPr="007E4FF0">
              <w:rPr>
                <w:noProof/>
                <w:color w:val="000000" w:themeColor="text1"/>
                <w:u w:val="single"/>
                <w:lang w:eastAsia="fr-FR"/>
              </w:rPr>
              <w:drawing>
                <wp:inline distT="0" distB="0" distL="0" distR="0">
                  <wp:extent cx="1581150" cy="1581150"/>
                  <wp:effectExtent l="19050" t="0" r="0" b="0"/>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p w:rsidR="00E450B4" w:rsidRPr="00E450B4" w:rsidRDefault="00E450B4" w:rsidP="007E4FF0">
            <w:pPr>
              <w:rPr>
                <w:color w:val="000000" w:themeColor="text1"/>
              </w:rPr>
            </w:pPr>
            <w:r w:rsidRPr="00E450B4">
              <w:rPr>
                <w:color w:val="000000" w:themeColor="text1"/>
              </w:rPr>
              <w:t>La nef et le choeur</w:t>
            </w:r>
          </w:p>
        </w:tc>
        <w:tc>
          <w:tcPr>
            <w:tcW w:w="2835" w:type="dxa"/>
          </w:tcPr>
          <w:p w:rsidR="007E4FF0" w:rsidRDefault="007E4FF0" w:rsidP="007E4FF0">
            <w:pPr>
              <w:rPr>
                <w:color w:val="000000" w:themeColor="text1"/>
                <w:u w:val="single"/>
              </w:rPr>
            </w:pPr>
            <w:r>
              <w:rPr>
                <w:noProof/>
                <w:color w:val="000000" w:themeColor="text1"/>
                <w:u w:val="single"/>
                <w:lang w:eastAsia="fr-FR"/>
              </w:rPr>
              <w:drawing>
                <wp:inline distT="0" distB="0" distL="0" distR="0">
                  <wp:extent cx="1581150" cy="158115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p w:rsidR="00E450B4" w:rsidRPr="00E450B4" w:rsidRDefault="00E450B4" w:rsidP="007E4FF0">
            <w:pPr>
              <w:rPr>
                <w:color w:val="000000" w:themeColor="text1"/>
              </w:rPr>
            </w:pPr>
            <w:r w:rsidRPr="00E450B4">
              <w:rPr>
                <w:color w:val="000000" w:themeColor="text1"/>
              </w:rPr>
              <w:t xml:space="preserve">Un chapiteau </w:t>
            </w:r>
          </w:p>
        </w:tc>
        <w:tc>
          <w:tcPr>
            <w:tcW w:w="2766" w:type="dxa"/>
          </w:tcPr>
          <w:p w:rsidR="007E4FF0" w:rsidRDefault="007E4FF0" w:rsidP="007E4FF0">
            <w:pPr>
              <w:rPr>
                <w:color w:val="000000" w:themeColor="text1"/>
                <w:u w:val="single"/>
              </w:rPr>
            </w:pPr>
            <w:r>
              <w:rPr>
                <w:noProof/>
                <w:color w:val="000000" w:themeColor="text1"/>
                <w:u w:val="single"/>
                <w:lang w:eastAsia="fr-FR"/>
              </w:rPr>
              <w:drawing>
                <wp:inline distT="0" distB="0" distL="0" distR="0">
                  <wp:extent cx="1533525" cy="1533525"/>
                  <wp:effectExtent l="19050" t="0" r="9525" b="0"/>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1533525" cy="1533525"/>
                          </a:xfrm>
                          <a:prstGeom prst="rect">
                            <a:avLst/>
                          </a:prstGeom>
                          <a:noFill/>
                          <a:ln w="9525">
                            <a:noFill/>
                            <a:miter lim="800000"/>
                            <a:headEnd/>
                            <a:tailEnd/>
                          </a:ln>
                        </pic:spPr>
                      </pic:pic>
                    </a:graphicData>
                  </a:graphic>
                </wp:inline>
              </w:drawing>
            </w:r>
          </w:p>
          <w:p w:rsidR="00E450B4" w:rsidRPr="00E450B4" w:rsidRDefault="00E450B4" w:rsidP="007E4FF0">
            <w:pPr>
              <w:rPr>
                <w:color w:val="000000" w:themeColor="text1"/>
              </w:rPr>
            </w:pPr>
            <w:r w:rsidRPr="00E450B4">
              <w:rPr>
                <w:color w:val="000000" w:themeColor="text1"/>
              </w:rPr>
              <w:t>La croisée du transept</w:t>
            </w:r>
          </w:p>
        </w:tc>
        <w:tc>
          <w:tcPr>
            <w:tcW w:w="2706" w:type="dxa"/>
          </w:tcPr>
          <w:p w:rsidR="007E4FF0" w:rsidRDefault="007E4FF0" w:rsidP="007E4FF0">
            <w:pPr>
              <w:rPr>
                <w:color w:val="000000" w:themeColor="text1"/>
                <w:u w:val="single"/>
              </w:rPr>
            </w:pPr>
            <w:r w:rsidRPr="007E4FF0">
              <w:rPr>
                <w:noProof/>
                <w:color w:val="000000" w:themeColor="text1"/>
                <w:u w:val="single"/>
                <w:lang w:eastAsia="fr-FR"/>
              </w:rPr>
              <w:drawing>
                <wp:inline distT="0" distB="0" distL="0" distR="0">
                  <wp:extent cx="1552575" cy="1552575"/>
                  <wp:effectExtent l="19050" t="0" r="9525"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552575" cy="1552575"/>
                          </a:xfrm>
                          <a:prstGeom prst="rect">
                            <a:avLst/>
                          </a:prstGeom>
                          <a:noFill/>
                          <a:ln w="9525">
                            <a:noFill/>
                            <a:miter lim="800000"/>
                            <a:headEnd/>
                            <a:tailEnd/>
                          </a:ln>
                        </pic:spPr>
                      </pic:pic>
                    </a:graphicData>
                  </a:graphic>
                </wp:inline>
              </w:drawing>
            </w:r>
          </w:p>
          <w:p w:rsidR="00E450B4" w:rsidRPr="00E450B4" w:rsidRDefault="00E450B4" w:rsidP="007E4FF0">
            <w:pPr>
              <w:rPr>
                <w:color w:val="000000" w:themeColor="text1"/>
              </w:rPr>
            </w:pPr>
            <w:r w:rsidRPr="00E450B4">
              <w:rPr>
                <w:color w:val="000000" w:themeColor="text1"/>
              </w:rPr>
              <w:t>Une chapelle latérale</w:t>
            </w:r>
          </w:p>
        </w:tc>
      </w:tr>
    </w:tbl>
    <w:p w:rsidR="007E4FF0" w:rsidRPr="007E4FF0" w:rsidRDefault="009C186C" w:rsidP="007E4FF0">
      <w:pPr>
        <w:rPr>
          <w:color w:val="000000" w:themeColor="text1"/>
          <w:u w:val="single"/>
        </w:rPr>
      </w:pPr>
      <w:r>
        <w:rPr>
          <w:color w:val="000000" w:themeColor="text1"/>
          <w:u w:val="single"/>
        </w:rPr>
        <w:t>(</w:t>
      </w:r>
      <w:r w:rsidRPr="00470ED8">
        <w:rPr>
          <w:color w:val="000000" w:themeColor="text1"/>
          <w:sz w:val="16"/>
          <w:szCs w:val="16"/>
        </w:rPr>
        <w:t>Photo Michel Tiard</w:t>
      </w:r>
      <w:r>
        <w:rPr>
          <w:color w:val="000000" w:themeColor="text1"/>
          <w:sz w:val="16"/>
          <w:szCs w:val="16"/>
        </w:rPr>
        <w:t>)</w:t>
      </w:r>
    </w:p>
    <w:p w:rsidR="00D12B98" w:rsidRPr="00FC78E7" w:rsidRDefault="006E24AA" w:rsidP="00FC78E7">
      <w:pPr>
        <w:rPr>
          <w:color w:val="7030A0"/>
        </w:rPr>
      </w:pPr>
      <w:r>
        <w:rPr>
          <w:color w:val="000000" w:themeColor="text1"/>
        </w:rPr>
        <w:t xml:space="preserve">Comment qualifierais-tu le </w:t>
      </w:r>
      <w:r w:rsidR="00FC78E7" w:rsidRPr="00FC78E7">
        <w:rPr>
          <w:color w:val="000000" w:themeColor="text1"/>
        </w:rPr>
        <w:t xml:space="preserve"> style architectural du bâtiment ? </w:t>
      </w:r>
      <w:r>
        <w:rPr>
          <w:color w:val="000000" w:themeColor="text1"/>
        </w:rPr>
        <w:t>…………………………</w:t>
      </w:r>
      <w:r w:rsidR="00FC78E7">
        <w:rPr>
          <w:color w:val="000000" w:themeColor="text1"/>
        </w:rPr>
        <w:t>………………………………………………………..</w:t>
      </w:r>
    </w:p>
    <w:p w:rsidR="00D12B98" w:rsidRDefault="00D12B98" w:rsidP="00D12B98">
      <w:pPr>
        <w:pStyle w:val="Paragraphedeliste"/>
        <w:rPr>
          <w:color w:val="000000" w:themeColor="text1"/>
          <w:u w:val="single"/>
        </w:rPr>
      </w:pPr>
    </w:p>
    <w:p w:rsidR="007E4FF0" w:rsidRPr="00D12B98" w:rsidRDefault="007E4FF0" w:rsidP="00D12B98">
      <w:pPr>
        <w:pStyle w:val="Paragraphedeliste"/>
        <w:rPr>
          <w:color w:val="000000" w:themeColor="text1"/>
          <w:u w:val="single"/>
        </w:rPr>
      </w:pPr>
    </w:p>
    <w:p w:rsidR="001A0ED6" w:rsidRDefault="001A0ED6" w:rsidP="0088477E">
      <w:pPr>
        <w:pStyle w:val="Paragraphedeliste"/>
        <w:numPr>
          <w:ilvl w:val="0"/>
          <w:numId w:val="7"/>
        </w:numPr>
        <w:rPr>
          <w:b/>
          <w:color w:val="FF0000"/>
          <w:u w:val="single"/>
        </w:rPr>
      </w:pPr>
      <w:r w:rsidRPr="0088477E">
        <w:rPr>
          <w:b/>
          <w:color w:val="FF0000"/>
          <w:u w:val="single"/>
        </w:rPr>
        <w:t>…à un temple protestant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90"/>
      </w:tblGrid>
      <w:tr w:rsidR="007E4FF0" w:rsidTr="007E4FF0">
        <w:trPr>
          <w:trHeight w:val="345"/>
        </w:trPr>
        <w:tc>
          <w:tcPr>
            <w:tcW w:w="10290" w:type="dxa"/>
          </w:tcPr>
          <w:p w:rsidR="007E4FF0" w:rsidRPr="007E4FF0" w:rsidRDefault="00507832" w:rsidP="007E4FF0">
            <w:pPr>
              <w:rPr>
                <w:b/>
                <w:color w:val="FF0000"/>
                <w:sz w:val="16"/>
                <w:szCs w:val="16"/>
                <w:u w:val="single"/>
              </w:rPr>
            </w:pPr>
            <w:r>
              <w:rPr>
                <w:rFonts w:ascii="Segoe Print" w:hAnsi="Segoe Print"/>
                <w:sz w:val="18"/>
                <w:szCs w:val="18"/>
              </w:rPr>
              <w:t>« </w:t>
            </w:r>
            <w:r w:rsidR="007E4FF0" w:rsidRPr="007E4FF0">
              <w:rPr>
                <w:rFonts w:ascii="Segoe Print" w:hAnsi="Segoe Print"/>
                <w:sz w:val="18"/>
                <w:szCs w:val="18"/>
              </w:rPr>
              <w:t>Les protestants, par l'Édit de tolérance du roi Louis XVI (1787) et la Déclaration des Droits de l'Homme (1789), retrouvèrent leurs libertés de conscience et de culte. L'église Saint</w:t>
            </w:r>
            <w:r w:rsidR="007E4FF0">
              <w:rPr>
                <w:rFonts w:ascii="Segoe Print" w:hAnsi="Segoe Print"/>
                <w:sz w:val="18"/>
                <w:szCs w:val="18"/>
              </w:rPr>
              <w:t>-</w:t>
            </w:r>
            <w:r w:rsidR="007E4FF0" w:rsidRPr="007E4FF0">
              <w:rPr>
                <w:rFonts w:ascii="Segoe Print" w:hAnsi="Segoe Print"/>
                <w:sz w:val="18"/>
                <w:szCs w:val="18"/>
              </w:rPr>
              <w:t>Louis du Louvre (près du Carrousel actuel) fut affectée au consistoire protestant par arrêté consulaire du 2 décembre 1802. Le pasteur Paul-Henry Marron (descendant de Huguenots français et chapelain de l'ambassade des Provinces Unies depuis 1782) fut le premier pasteur de l'Eglise Réformée de Paris. Napoléon 1er, souhaitant faire la jonction entre le Louvre et les Tuileries, décide de faire démolir l'église Saint-Louis du Louvre et propose au pasteur Marron l'église de l'Oratoire (alors en très mauvais état). Le 23 février 1811, le pasteur Marron obtient de l'Empereur «l'ouverture de l'église au culte protestant, mais provisoirement seulement», son affectation définitive au culte réformé n'ayant été obtenue que par une loi du 5-8 août 1844. Le premier culte solennel et l'inauguration du nouveau temple, présidés par le pasteur Marron, eurent lieu le 31 mars 1811.</w:t>
            </w:r>
            <w:r>
              <w:rPr>
                <w:rFonts w:ascii="Segoe Print" w:hAnsi="Segoe Print"/>
                <w:sz w:val="18"/>
                <w:szCs w:val="18"/>
              </w:rPr>
              <w:t> »</w:t>
            </w:r>
            <w:r w:rsidR="007E4FF0">
              <w:rPr>
                <w:rFonts w:ascii="Segoe Print" w:hAnsi="Segoe Print"/>
                <w:sz w:val="18"/>
                <w:szCs w:val="18"/>
              </w:rPr>
              <w:t xml:space="preserve"> </w:t>
            </w:r>
            <w:r w:rsidR="007E4FF0">
              <w:rPr>
                <w:sz w:val="18"/>
                <w:szCs w:val="18"/>
              </w:rPr>
              <w:t>http://oratoiredulouvre.fr</w:t>
            </w:r>
          </w:p>
        </w:tc>
      </w:tr>
    </w:tbl>
    <w:p w:rsidR="007E4FF0" w:rsidRDefault="007E4FF0" w:rsidP="00FC78E7">
      <w:pPr>
        <w:rPr>
          <w:color w:val="000000" w:themeColor="text1"/>
        </w:rPr>
      </w:pPr>
      <w:r>
        <w:rPr>
          <w:color w:val="000000" w:themeColor="text1"/>
        </w:rPr>
        <w:t>A quelle date l’Oratoire de</w:t>
      </w:r>
      <w:r w:rsidR="00190280">
        <w:rPr>
          <w:color w:val="000000" w:themeColor="text1"/>
        </w:rPr>
        <w:t>vient-il un temple protestant ?</w:t>
      </w:r>
      <w:r>
        <w:rPr>
          <w:color w:val="000000" w:themeColor="text1"/>
        </w:rPr>
        <w:t>…………………………..</w:t>
      </w:r>
    </w:p>
    <w:p w:rsidR="007E4FF0" w:rsidRDefault="007E4FF0" w:rsidP="00FC78E7">
      <w:pPr>
        <w:rPr>
          <w:color w:val="000000" w:themeColor="text1"/>
        </w:rPr>
      </w:pPr>
      <w:r>
        <w:rPr>
          <w:color w:val="000000" w:themeColor="text1"/>
        </w:rPr>
        <w:lastRenderedPageBreak/>
        <w:t>Sur décision</w:t>
      </w:r>
      <w:r w:rsidR="00190280">
        <w:rPr>
          <w:color w:val="000000" w:themeColor="text1"/>
        </w:rPr>
        <w:t xml:space="preserve"> de quel chef d’Etat français ?</w:t>
      </w:r>
      <w:r>
        <w:rPr>
          <w:color w:val="000000" w:themeColor="text1"/>
        </w:rPr>
        <w:t>………………………</w:t>
      </w:r>
      <w:r w:rsidR="00190280">
        <w:rPr>
          <w:color w:val="000000" w:themeColor="text1"/>
        </w:rPr>
        <w:t>……</w:t>
      </w:r>
      <w:r>
        <w:rPr>
          <w:color w:val="000000" w:themeColor="text1"/>
        </w:rPr>
        <w:t>……………………………………………………………………………………….</w:t>
      </w:r>
    </w:p>
    <w:p w:rsidR="00FC78E7" w:rsidRDefault="00A16773" w:rsidP="00FC78E7">
      <w:pPr>
        <w:rPr>
          <w:color w:val="000000" w:themeColor="text1"/>
        </w:rPr>
      </w:pPr>
      <w:r w:rsidRPr="00FC78E7">
        <w:rPr>
          <w:color w:val="000000" w:themeColor="text1"/>
        </w:rPr>
        <w:t>Quels éléments habituellement présents dans une église catholique sont absents ici ? (mobilier, vitraux)</w:t>
      </w:r>
      <w:r w:rsidR="00697E0D" w:rsidRPr="00FC78E7">
        <w:rPr>
          <w:color w:val="000000" w:themeColor="text1"/>
        </w:rPr>
        <w:t xml:space="preserve"> ? </w:t>
      </w:r>
    </w:p>
    <w:p w:rsidR="00697E0D" w:rsidRDefault="00FC78E7" w:rsidP="00FC78E7">
      <w:pPr>
        <w:rPr>
          <w:color w:val="000000" w:themeColor="text1"/>
        </w:rPr>
      </w:pPr>
      <w:r>
        <w:rPr>
          <w:color w:val="000000" w:themeColor="text1"/>
        </w:rPr>
        <w:t>……………………………………………………………………………………………………………………………………………………………………………………..</w:t>
      </w:r>
      <w:r w:rsidR="00697E0D" w:rsidRPr="00FC78E7">
        <w:rPr>
          <w:color w:val="000000" w:themeColor="text1"/>
        </w:rPr>
        <w:t>Pourquoi les chapelles latérales ne sont-elles plus employées</w:t>
      </w:r>
      <w:r w:rsidR="00190280">
        <w:rPr>
          <w:color w:val="000000" w:themeColor="text1"/>
        </w:rPr>
        <w:t> ?</w:t>
      </w:r>
      <w:r w:rsidR="005A3413" w:rsidRPr="00FC78E7">
        <w:rPr>
          <w:color w:val="000000" w:themeColor="text1"/>
        </w:rPr>
        <w:t xml:space="preserve"> (= quelle était leur fonction dans un édifice catholique</w:t>
      </w:r>
      <w:r w:rsidR="002B697E" w:rsidRPr="00FC78E7">
        <w:rPr>
          <w:color w:val="000000" w:themeColor="text1"/>
        </w:rPr>
        <w:t> ?</w:t>
      </w:r>
      <w:r w:rsidR="005A3413" w:rsidRPr="00FC78E7">
        <w:rPr>
          <w:color w:val="000000" w:themeColor="text1"/>
        </w:rPr>
        <w:t>)</w:t>
      </w:r>
    </w:p>
    <w:p w:rsidR="00E5524A" w:rsidRPr="00FC78E7" w:rsidRDefault="00E5524A" w:rsidP="00FC78E7">
      <w:pPr>
        <w:rPr>
          <w:color w:val="000000" w:themeColor="text1"/>
        </w:rPr>
      </w:pPr>
      <w:r>
        <w:rPr>
          <w:color w:val="000000" w:themeColor="text1"/>
        </w:rPr>
        <w:t>……………………………………………………………………………………………………………………………………………………………………………………..</w:t>
      </w:r>
    </w:p>
    <w:p w:rsidR="00470ED8" w:rsidRDefault="00A54944" w:rsidP="00470ED8">
      <w:pPr>
        <w:rPr>
          <w:color w:val="000000" w:themeColor="text1"/>
        </w:rPr>
      </w:pPr>
      <w:r w:rsidRPr="00470ED8">
        <w:rPr>
          <w:color w:val="000000" w:themeColor="text1"/>
        </w:rPr>
        <w:t>Lorsqu’on entre dans le temple de l’Oratoire, on remarque un élément essentiel du mobilier :</w:t>
      </w:r>
    </w:p>
    <w:p w:rsidR="00A54944" w:rsidRDefault="00A54944" w:rsidP="00470ED8">
      <w:pPr>
        <w:pStyle w:val="Paragraphedeliste"/>
        <w:numPr>
          <w:ilvl w:val="0"/>
          <w:numId w:val="9"/>
        </w:numPr>
        <w:rPr>
          <w:color w:val="000000" w:themeColor="text1"/>
          <w:u w:val="single"/>
        </w:rPr>
      </w:pPr>
      <w:r w:rsidRPr="00470ED8">
        <w:rPr>
          <w:color w:val="000000" w:themeColor="text1"/>
        </w:rPr>
        <w:t xml:space="preserve"> </w:t>
      </w:r>
      <w:r w:rsidRPr="00470ED8">
        <w:rPr>
          <w:color w:val="000000" w:themeColor="text1"/>
          <w:u w:val="single"/>
        </w:rPr>
        <w:t>la chaire</w:t>
      </w:r>
      <w:r w:rsidR="005A3413" w:rsidRPr="00470ED8">
        <w:rPr>
          <w:color w:val="000000" w:themeColor="text1"/>
          <w:u w:val="single"/>
        </w:rPr>
        <w:t>*</w:t>
      </w:r>
      <w:r w:rsidRPr="00470ED8">
        <w:rPr>
          <w:color w:val="000000" w:themeColor="text1"/>
          <w:u w:val="single"/>
        </w:rPr>
        <w:t xml:space="preserve"> : </w:t>
      </w:r>
    </w:p>
    <w:tbl>
      <w:tblPr>
        <w:tblpPr w:leftFromText="141" w:rightFromText="141" w:vertAnchor="text" w:horzAnchor="margin"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tblGrid>
      <w:tr w:rsidR="00470ED8" w:rsidTr="00E0770E">
        <w:trPr>
          <w:trHeight w:val="3387"/>
        </w:trPr>
        <w:tc>
          <w:tcPr>
            <w:tcW w:w="3756" w:type="dxa"/>
          </w:tcPr>
          <w:p w:rsidR="00470ED8" w:rsidRDefault="00470ED8" w:rsidP="00470ED8">
            <w:pPr>
              <w:rPr>
                <w:color w:val="000000" w:themeColor="text1"/>
                <w:u w:val="single"/>
              </w:rPr>
            </w:pPr>
            <w:r>
              <w:rPr>
                <w:noProof/>
                <w:lang w:eastAsia="fr-FR"/>
              </w:rPr>
              <w:drawing>
                <wp:inline distT="0" distB="0" distL="0" distR="0">
                  <wp:extent cx="2314575" cy="2314575"/>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314575" cy="2314575"/>
                          </a:xfrm>
                          <a:prstGeom prst="rect">
                            <a:avLst/>
                          </a:prstGeom>
                          <a:noFill/>
                          <a:ln w="9525">
                            <a:noFill/>
                            <a:miter lim="800000"/>
                            <a:headEnd/>
                            <a:tailEnd/>
                          </a:ln>
                        </pic:spPr>
                      </pic:pic>
                    </a:graphicData>
                  </a:graphic>
                </wp:inline>
              </w:drawing>
            </w:r>
          </w:p>
          <w:p w:rsidR="00470ED8" w:rsidRPr="00470ED8" w:rsidRDefault="00470ED8" w:rsidP="00470ED8">
            <w:pPr>
              <w:rPr>
                <w:color w:val="000000" w:themeColor="text1"/>
                <w:sz w:val="16"/>
                <w:szCs w:val="16"/>
              </w:rPr>
            </w:pPr>
            <w:r w:rsidRPr="00470ED8">
              <w:rPr>
                <w:color w:val="000000" w:themeColor="text1"/>
                <w:sz w:val="16"/>
                <w:szCs w:val="16"/>
              </w:rPr>
              <w:t>Photo Michel Tiard</w:t>
            </w:r>
          </w:p>
        </w:tc>
      </w:tr>
    </w:tbl>
    <w:p w:rsidR="00A54944" w:rsidRPr="00470ED8" w:rsidRDefault="00A54944" w:rsidP="00470ED8">
      <w:pPr>
        <w:rPr>
          <w:color w:val="000000" w:themeColor="text1"/>
        </w:rPr>
      </w:pPr>
      <w:r w:rsidRPr="00470ED8">
        <w:rPr>
          <w:color w:val="000000" w:themeColor="text1"/>
        </w:rPr>
        <w:t xml:space="preserve">A quoi sert la chaire ? </w:t>
      </w:r>
    </w:p>
    <w:p w:rsidR="00470ED8" w:rsidRDefault="00470ED8" w:rsidP="00A16773">
      <w:pPr>
        <w:pStyle w:val="Paragraphedeliste"/>
        <w:rPr>
          <w:color w:val="000000" w:themeColor="text1"/>
        </w:rPr>
      </w:pPr>
      <w:r>
        <w:rPr>
          <w:color w:val="000000" w:themeColor="text1"/>
        </w:rPr>
        <w:t>…………………………………………………………………………………………</w:t>
      </w:r>
      <w:r w:rsidR="00190280">
        <w:rPr>
          <w:color w:val="000000" w:themeColor="text1"/>
        </w:rPr>
        <w:t>.</w:t>
      </w:r>
      <w:r>
        <w:rPr>
          <w:color w:val="000000" w:themeColor="text1"/>
        </w:rPr>
        <w:t>………………………</w:t>
      </w:r>
    </w:p>
    <w:p w:rsidR="00A54944" w:rsidRDefault="00A54944" w:rsidP="00A16773">
      <w:pPr>
        <w:pStyle w:val="Paragraphedeliste"/>
        <w:rPr>
          <w:color w:val="000000" w:themeColor="text1"/>
        </w:rPr>
      </w:pPr>
      <w:r>
        <w:rPr>
          <w:color w:val="000000" w:themeColor="text1"/>
        </w:rPr>
        <w:t xml:space="preserve">Pourquoi est-elle placée là ? </w:t>
      </w:r>
    </w:p>
    <w:p w:rsidR="00470ED8" w:rsidRDefault="00470ED8" w:rsidP="00A16773">
      <w:pPr>
        <w:pStyle w:val="Paragraphedeliste"/>
        <w:rPr>
          <w:color w:val="000000" w:themeColor="text1"/>
        </w:rPr>
      </w:pPr>
      <w:r>
        <w:rPr>
          <w:color w:val="000000" w:themeColor="text1"/>
        </w:rPr>
        <w:t>…………………………………………………………………………………………………………………</w:t>
      </w:r>
      <w:r w:rsidR="00E0770E">
        <w:rPr>
          <w:color w:val="000000" w:themeColor="text1"/>
        </w:rPr>
        <w:t>.</w:t>
      </w:r>
    </w:p>
    <w:p w:rsidR="00470ED8" w:rsidRDefault="00A54944" w:rsidP="00A16773">
      <w:pPr>
        <w:pStyle w:val="Paragraphedeliste"/>
        <w:rPr>
          <w:color w:val="000000" w:themeColor="text1"/>
        </w:rPr>
      </w:pPr>
      <w:r>
        <w:rPr>
          <w:color w:val="000000" w:themeColor="text1"/>
        </w:rPr>
        <w:t xml:space="preserve">Et comment son placées les chaises destinées à l’assemblée ? </w:t>
      </w:r>
    </w:p>
    <w:p w:rsidR="00E0770E" w:rsidRDefault="00470ED8" w:rsidP="00A16773">
      <w:pPr>
        <w:pStyle w:val="Paragraphedeliste"/>
        <w:rPr>
          <w:color w:val="000000" w:themeColor="text1"/>
        </w:rPr>
      </w:pPr>
      <w:r>
        <w:rPr>
          <w:color w:val="000000" w:themeColor="text1"/>
        </w:rPr>
        <w:t>…………………………………………………………………………………………………………</w:t>
      </w:r>
      <w:r w:rsidR="00190280">
        <w:rPr>
          <w:color w:val="000000" w:themeColor="text1"/>
        </w:rPr>
        <w:t>.</w:t>
      </w:r>
      <w:r>
        <w:rPr>
          <w:color w:val="000000" w:themeColor="text1"/>
        </w:rPr>
        <w:t>………</w:t>
      </w:r>
      <w:r w:rsidR="00A54944">
        <w:rPr>
          <w:color w:val="000000" w:themeColor="text1"/>
        </w:rPr>
        <w:t>En quoi est-ce différent de l’organisation d’un édifice catholique ?</w:t>
      </w:r>
    </w:p>
    <w:p w:rsidR="00A54944" w:rsidRDefault="00E0770E" w:rsidP="00A16773">
      <w:pPr>
        <w:pStyle w:val="Paragraphedeliste"/>
        <w:rPr>
          <w:color w:val="000000" w:themeColor="text1"/>
        </w:rPr>
      </w:pPr>
      <w:r>
        <w:rPr>
          <w:color w:val="000000" w:themeColor="text1"/>
        </w:rPr>
        <w:t>………………………………………………………………………………………………………………….</w:t>
      </w:r>
      <w:r w:rsidR="00A54944">
        <w:rPr>
          <w:color w:val="000000" w:themeColor="text1"/>
        </w:rPr>
        <w:t xml:space="preserve"> </w:t>
      </w:r>
      <w:r w:rsidR="00F51847">
        <w:rPr>
          <w:color w:val="000000" w:themeColor="text1"/>
        </w:rPr>
        <w:t xml:space="preserve">D’après toi, pourquoi sont-elles placées ainsi ? </w:t>
      </w:r>
    </w:p>
    <w:p w:rsidR="00E0770E" w:rsidRDefault="00E0770E" w:rsidP="00A16773">
      <w:pPr>
        <w:pStyle w:val="Paragraphedeliste"/>
        <w:rPr>
          <w:color w:val="000000" w:themeColor="text1"/>
        </w:rPr>
      </w:pPr>
      <w:r>
        <w:rPr>
          <w:color w:val="000000" w:themeColor="text1"/>
        </w:rPr>
        <w:t>………………………………………………………………………………………………………………….</w:t>
      </w:r>
    </w:p>
    <w:p w:rsidR="00F51847" w:rsidRDefault="00F51847" w:rsidP="00A16773">
      <w:pPr>
        <w:pStyle w:val="Paragraphedeliste"/>
        <w:rPr>
          <w:color w:val="000000" w:themeColor="text1"/>
        </w:rPr>
      </w:pPr>
      <w:r>
        <w:rPr>
          <w:color w:val="000000" w:themeColor="text1"/>
        </w:rPr>
        <w:t xml:space="preserve">Sur la chaire, il y avait des panneaux sculptés qui ont été saccagés pendant la Révolution. D’après toi, pourquoi ? </w:t>
      </w:r>
    </w:p>
    <w:p w:rsidR="0014792C" w:rsidRDefault="00E0770E" w:rsidP="00A16773">
      <w:pPr>
        <w:pStyle w:val="Paragraphedeliste"/>
        <w:rPr>
          <w:color w:val="000000" w:themeColor="text1"/>
        </w:rPr>
      </w:pPr>
      <w:r>
        <w:rPr>
          <w:color w:val="000000" w:themeColor="text1"/>
        </w:rPr>
        <w:t>…………………………………………………………………………………………………………………</w:t>
      </w:r>
    </w:p>
    <w:p w:rsidR="0014792C" w:rsidRPr="00E0770E" w:rsidRDefault="0014792C" w:rsidP="00E0770E">
      <w:pPr>
        <w:rPr>
          <w:color w:val="000000" w:themeColor="text1"/>
        </w:rPr>
      </w:pPr>
      <w:r w:rsidRPr="00E0770E">
        <w:rPr>
          <w:color w:val="000000" w:themeColor="text1"/>
        </w:rPr>
        <w:t>La place de la chaire montre donc le rôle central du sermon</w:t>
      </w:r>
      <w:r w:rsidR="00607EB8" w:rsidRPr="00E0770E">
        <w:rPr>
          <w:color w:val="000000" w:themeColor="text1"/>
        </w:rPr>
        <w:t>*</w:t>
      </w:r>
      <w:r w:rsidRPr="00E0770E">
        <w:rPr>
          <w:color w:val="000000" w:themeColor="text1"/>
        </w:rPr>
        <w:t xml:space="preserve"> lors de la célébration du culte protestant. </w:t>
      </w:r>
      <w:r w:rsidR="00E0770E">
        <w:rPr>
          <w:color w:val="000000" w:themeColor="text1"/>
        </w:rPr>
        <w:t xml:space="preserve">La disposition  </w:t>
      </w:r>
      <w:r w:rsidR="003A1B9B" w:rsidRPr="00E0770E">
        <w:rPr>
          <w:color w:val="000000" w:themeColor="text1"/>
        </w:rPr>
        <w:t xml:space="preserve">des places </w:t>
      </w:r>
      <w:r w:rsidR="00E0770E">
        <w:rPr>
          <w:color w:val="000000" w:themeColor="text1"/>
        </w:rPr>
        <w:t>confirme que le culte</w:t>
      </w:r>
      <w:r w:rsidR="003A1B9B" w:rsidRPr="00E0770E">
        <w:rPr>
          <w:color w:val="000000" w:themeColor="text1"/>
        </w:rPr>
        <w:t xml:space="preserve"> est centré sur cette chaire</w:t>
      </w:r>
      <w:r w:rsidR="00E0770E">
        <w:rPr>
          <w:color w:val="000000" w:themeColor="text1"/>
        </w:rPr>
        <w:t xml:space="preserve"> et donc sur la Bible</w:t>
      </w:r>
      <w:r w:rsidR="003A1B9B" w:rsidRPr="00E0770E">
        <w:rPr>
          <w:color w:val="000000" w:themeColor="text1"/>
        </w:rPr>
        <w:t>, tout en indiquant que le temple est aussi lieu de rencontre entre les paroissiens.</w:t>
      </w:r>
    </w:p>
    <w:p w:rsidR="0014792C" w:rsidRPr="00E0770E" w:rsidRDefault="0014792C" w:rsidP="00E0770E">
      <w:pPr>
        <w:rPr>
          <w:color w:val="000000" w:themeColor="text1"/>
        </w:rPr>
      </w:pPr>
      <w:r w:rsidRPr="00E0770E">
        <w:rPr>
          <w:color w:val="000000" w:themeColor="text1"/>
        </w:rPr>
        <w:t xml:space="preserve">A proximité, on trouve : </w:t>
      </w:r>
    </w:p>
    <w:p w:rsidR="00A54944" w:rsidRPr="007B5DBA" w:rsidRDefault="00880527" w:rsidP="00E0770E">
      <w:pPr>
        <w:pStyle w:val="Paragraphedeliste"/>
        <w:numPr>
          <w:ilvl w:val="0"/>
          <w:numId w:val="9"/>
        </w:numPr>
        <w:rPr>
          <w:color w:val="000000" w:themeColor="text1"/>
        </w:rPr>
      </w:pP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638175</wp:posOffset>
                </wp:positionH>
                <wp:positionV relativeFrom="paragraph">
                  <wp:posOffset>100330</wp:posOffset>
                </wp:positionV>
                <wp:extent cx="400050" cy="2209800"/>
                <wp:effectExtent l="15875" t="11430" r="66675" b="26670"/>
                <wp:wrapNone/>
                <wp:docPr id="2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2209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50.25pt;margin-top:7.9pt;width:31.5pt;height:1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">
                <v:stroke endarrow="block"/>
              </v:shape>
            </w:pict>
          </mc:Fallback>
        </mc:AlternateContent>
      </w:r>
      <w:r w:rsidR="00A54944" w:rsidRPr="0014792C">
        <w:rPr>
          <w:color w:val="000000" w:themeColor="text1"/>
          <w:u w:val="single"/>
        </w:rPr>
        <w:t>La table de communion :</w:t>
      </w:r>
    </w:p>
    <w:tbl>
      <w:tblPr>
        <w:tblpPr w:leftFromText="141" w:rightFromText="141" w:vertAnchor="text" w:horzAnchor="margin"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0"/>
      </w:tblGrid>
      <w:tr w:rsidR="007B5DBA" w:rsidTr="001159EE">
        <w:trPr>
          <w:trHeight w:val="530"/>
        </w:trPr>
        <w:tc>
          <w:tcPr>
            <w:tcW w:w="4131" w:type="dxa"/>
          </w:tcPr>
          <w:p w:rsidR="007B5DBA" w:rsidRPr="007B5DBA" w:rsidRDefault="007B5DBA" w:rsidP="007B5DBA">
            <w:pPr>
              <w:rPr>
                <w:color w:val="000000" w:themeColor="text1"/>
              </w:rPr>
            </w:pPr>
            <w:r>
              <w:rPr>
                <w:noProof/>
                <w:lang w:eastAsia="fr-FR"/>
              </w:rPr>
              <w:drawing>
                <wp:inline distT="0" distB="0" distL="0" distR="0">
                  <wp:extent cx="2590800" cy="2590800"/>
                  <wp:effectExtent l="19050" t="0" r="0"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590800" cy="2590800"/>
                          </a:xfrm>
                          <a:prstGeom prst="rect">
                            <a:avLst/>
                          </a:prstGeom>
                          <a:noFill/>
                          <a:ln w="9525">
                            <a:noFill/>
                            <a:miter lim="800000"/>
                            <a:headEnd/>
                            <a:tailEnd/>
                          </a:ln>
                        </pic:spPr>
                      </pic:pic>
                    </a:graphicData>
                  </a:graphic>
                </wp:inline>
              </w:drawing>
            </w:r>
            <w:r w:rsidR="001A708A">
              <w:rPr>
                <w:color w:val="000000" w:themeColor="text1"/>
                <w:sz w:val="16"/>
                <w:szCs w:val="16"/>
              </w:rPr>
              <w:t xml:space="preserve">       </w:t>
            </w:r>
            <w:r w:rsidRPr="007B5DBA">
              <w:rPr>
                <w:color w:val="000000" w:themeColor="text1"/>
                <w:sz w:val="16"/>
                <w:szCs w:val="16"/>
              </w:rPr>
              <w:t>Photo Michel Tiard</w:t>
            </w:r>
          </w:p>
        </w:tc>
      </w:tr>
    </w:tbl>
    <w:p w:rsidR="00A54944" w:rsidRDefault="00A54944" w:rsidP="00E0770E">
      <w:pPr>
        <w:rPr>
          <w:color w:val="000000" w:themeColor="text1"/>
        </w:rPr>
      </w:pPr>
      <w:r w:rsidRPr="00E0770E">
        <w:rPr>
          <w:color w:val="000000" w:themeColor="text1"/>
        </w:rPr>
        <w:t>Qu’est-ce que la table de communion</w:t>
      </w:r>
      <w:r w:rsidR="005A3413" w:rsidRPr="00E0770E">
        <w:rPr>
          <w:color w:val="000000" w:themeColor="text1"/>
        </w:rPr>
        <w:t>*</w:t>
      </w:r>
      <w:r w:rsidRPr="00E0770E">
        <w:rPr>
          <w:color w:val="000000" w:themeColor="text1"/>
        </w:rPr>
        <w:t xml:space="preserve"> ? </w:t>
      </w:r>
    </w:p>
    <w:p w:rsidR="007B5DBA" w:rsidRPr="00E0770E" w:rsidRDefault="007B5DBA" w:rsidP="00E0770E">
      <w:pPr>
        <w:rPr>
          <w:color w:val="000000" w:themeColor="text1"/>
        </w:rPr>
      </w:pPr>
      <w:r>
        <w:rPr>
          <w:color w:val="000000" w:themeColor="text1"/>
        </w:rPr>
        <w:t>..................................................................................................</w:t>
      </w:r>
      <w:r w:rsidR="001159EE">
        <w:rPr>
          <w:color w:val="000000" w:themeColor="text1"/>
        </w:rPr>
        <w:t>............</w:t>
      </w:r>
    </w:p>
    <w:p w:rsidR="00FB003B" w:rsidRDefault="00A54944" w:rsidP="00A16773">
      <w:pPr>
        <w:pStyle w:val="Paragraphedeliste"/>
        <w:rPr>
          <w:color w:val="000000" w:themeColor="text1"/>
        </w:rPr>
      </w:pPr>
      <w:r>
        <w:rPr>
          <w:color w:val="000000" w:themeColor="text1"/>
        </w:rPr>
        <w:t>Renseigne</w:t>
      </w:r>
      <w:r w:rsidR="00F54844">
        <w:rPr>
          <w:color w:val="000000" w:themeColor="text1"/>
        </w:rPr>
        <w:t>-</w:t>
      </w:r>
      <w:r>
        <w:rPr>
          <w:color w:val="000000" w:themeColor="text1"/>
        </w:rPr>
        <w:t xml:space="preserve">toi </w:t>
      </w:r>
      <w:r w:rsidR="007B5DBA">
        <w:rPr>
          <w:color w:val="000000" w:themeColor="text1"/>
        </w:rPr>
        <w:t xml:space="preserve"> sur place ou après la visite </w:t>
      </w:r>
      <w:r>
        <w:rPr>
          <w:color w:val="000000" w:themeColor="text1"/>
        </w:rPr>
        <w:t>pour savoir quel sacre</w:t>
      </w:r>
      <w:r w:rsidR="0014792C">
        <w:rPr>
          <w:color w:val="000000" w:themeColor="text1"/>
        </w:rPr>
        <w:t xml:space="preserve">ment est célébré à cet endroit. </w:t>
      </w:r>
    </w:p>
    <w:p w:rsidR="00FB003B" w:rsidRDefault="00F54844" w:rsidP="00A16773">
      <w:pPr>
        <w:pStyle w:val="Paragraphedeliste"/>
        <w:rPr>
          <w:color w:val="000000" w:themeColor="text1"/>
        </w:rPr>
      </w:pPr>
      <w:r>
        <w:rPr>
          <w:color w:val="000000" w:themeColor="text1"/>
        </w:rPr>
        <w:t>Comment l’importance donnée au texte biblique se voit-elle</w:t>
      </w:r>
      <w:r w:rsidR="00426CA8">
        <w:rPr>
          <w:color w:val="000000" w:themeColor="text1"/>
        </w:rPr>
        <w:t xml:space="preserve"> aussi </w:t>
      </w:r>
      <w:r>
        <w:rPr>
          <w:color w:val="000000" w:themeColor="text1"/>
        </w:rPr>
        <w:t xml:space="preserve"> là ? </w:t>
      </w:r>
    </w:p>
    <w:p w:rsidR="001159EE" w:rsidRDefault="001159EE" w:rsidP="00A16773">
      <w:pPr>
        <w:pStyle w:val="Paragraphedeliste"/>
        <w:rPr>
          <w:color w:val="000000" w:themeColor="text1"/>
        </w:rPr>
      </w:pPr>
      <w:r>
        <w:rPr>
          <w:color w:val="000000" w:themeColor="text1"/>
        </w:rPr>
        <w:t>…………………………………………………………………………………………………………</w:t>
      </w:r>
    </w:p>
    <w:p w:rsidR="00F54844" w:rsidRDefault="00F54844" w:rsidP="00A16773">
      <w:pPr>
        <w:pStyle w:val="Paragraphedeliste"/>
        <w:rPr>
          <w:color w:val="000000" w:themeColor="text1"/>
        </w:rPr>
      </w:pPr>
      <w:r>
        <w:rPr>
          <w:color w:val="000000" w:themeColor="text1"/>
        </w:rPr>
        <w:t>On trouve dans cette Bible</w:t>
      </w:r>
      <w:r w:rsidR="00697E0D">
        <w:rPr>
          <w:color w:val="000000" w:themeColor="text1"/>
        </w:rPr>
        <w:t xml:space="preserve">, datant de 1678, </w:t>
      </w:r>
      <w:r>
        <w:rPr>
          <w:color w:val="000000" w:themeColor="text1"/>
        </w:rPr>
        <w:t xml:space="preserve"> une introd</w:t>
      </w:r>
      <w:r w:rsidR="005A3413">
        <w:rPr>
          <w:color w:val="000000" w:themeColor="text1"/>
        </w:rPr>
        <w:t>uction rédigée par Jean Calvin</w:t>
      </w:r>
      <w:r w:rsidR="001159EE">
        <w:rPr>
          <w:color w:val="000000" w:themeColor="text1"/>
        </w:rPr>
        <w:t>. Qui est-ce ? ………………………………………………………………………………………</w:t>
      </w:r>
      <w:r w:rsidR="006343F1">
        <w:rPr>
          <w:color w:val="000000" w:themeColor="text1"/>
        </w:rPr>
        <w:t>…………………………………………………………………………………………………………………….</w:t>
      </w:r>
      <w:r w:rsidR="001159EE">
        <w:rPr>
          <w:color w:val="000000" w:themeColor="text1"/>
        </w:rPr>
        <w:t>………</w:t>
      </w:r>
    </w:p>
    <w:p w:rsidR="001159EE" w:rsidRDefault="001159EE" w:rsidP="00A16773">
      <w:pPr>
        <w:pStyle w:val="Paragraphedeliste"/>
        <w:rPr>
          <w:color w:val="000000" w:themeColor="text1"/>
        </w:rPr>
      </w:pPr>
      <w:r>
        <w:rPr>
          <w:color w:val="000000" w:themeColor="text1"/>
        </w:rPr>
        <w:t xml:space="preserve">(à compléter </w:t>
      </w:r>
      <w:r w:rsidR="00426CA8">
        <w:rPr>
          <w:color w:val="000000" w:themeColor="text1"/>
        </w:rPr>
        <w:t xml:space="preserve">éventuellement </w:t>
      </w:r>
      <w:r>
        <w:rPr>
          <w:color w:val="000000" w:themeColor="text1"/>
        </w:rPr>
        <w:t>après la visite)</w:t>
      </w:r>
    </w:p>
    <w:p w:rsidR="001159EE" w:rsidRPr="001159EE" w:rsidRDefault="006343F1" w:rsidP="001159EE">
      <w:pPr>
        <w:pStyle w:val="Paragraphedeliste"/>
        <w:rPr>
          <w:color w:val="000000" w:themeColor="text1"/>
          <w:sz w:val="16"/>
          <w:szCs w:val="16"/>
        </w:rPr>
      </w:pPr>
      <w:r>
        <w:rPr>
          <w:color w:val="000000" w:themeColor="text1"/>
          <w:sz w:val="16"/>
          <w:szCs w:val="16"/>
        </w:rPr>
        <w:t>Cette place centrale de la B</w:t>
      </w:r>
      <w:r w:rsidR="001159EE" w:rsidRPr="001159EE">
        <w:rPr>
          <w:color w:val="000000" w:themeColor="text1"/>
          <w:sz w:val="16"/>
          <w:szCs w:val="16"/>
        </w:rPr>
        <w:t xml:space="preserve">ible est confirmée par un verset* qui figure aussi sur le mur sud du bâtiment. </w:t>
      </w:r>
    </w:p>
    <w:p w:rsidR="001159EE" w:rsidRPr="001159EE" w:rsidRDefault="001159EE" w:rsidP="00A16773">
      <w:pPr>
        <w:pStyle w:val="Paragraphedeliste"/>
        <w:rPr>
          <w:color w:val="000000" w:themeColor="text1"/>
          <w:sz w:val="16"/>
          <w:szCs w:val="16"/>
        </w:rPr>
      </w:pPr>
    </w:p>
    <w:p w:rsidR="00E450B4" w:rsidRDefault="001A708A" w:rsidP="00A16773">
      <w:pPr>
        <w:pStyle w:val="Paragraphedeliste"/>
      </w:pPr>
      <w:r>
        <w:t xml:space="preserve">                                       </w:t>
      </w:r>
    </w:p>
    <w:p w:rsidR="001159EE" w:rsidRDefault="001A708A" w:rsidP="00E450B4">
      <w:r>
        <w:t xml:space="preserve"> </w:t>
      </w:r>
      <w:r w:rsidR="00F51847" w:rsidRPr="001159EE">
        <w:t>Sous la table de communion</w:t>
      </w:r>
      <w:r w:rsidR="0014792C" w:rsidRPr="001159EE">
        <w:t>, on trouve des lettres de l’alphabet</w:t>
      </w:r>
      <w:r w:rsidR="00697E0D" w:rsidRPr="001159EE">
        <w:t xml:space="preserve"> grec. </w:t>
      </w:r>
    </w:p>
    <w:tbl>
      <w:tblPr>
        <w:tblpPr w:leftFromText="141" w:rightFromText="141" w:vertAnchor="text" w:horzAnchor="page" w:tblpX="987" w:tblpY="4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7"/>
      </w:tblGrid>
      <w:tr w:rsidR="006343F1" w:rsidTr="00507832">
        <w:trPr>
          <w:trHeight w:val="1259"/>
        </w:trPr>
        <w:tc>
          <w:tcPr>
            <w:tcW w:w="1717" w:type="dxa"/>
          </w:tcPr>
          <w:p w:rsidR="006343F1" w:rsidRDefault="006343F1" w:rsidP="001A708A">
            <w:pPr>
              <w:pStyle w:val="Paragraphedeliste"/>
              <w:ind w:left="0"/>
            </w:pPr>
          </w:p>
        </w:tc>
      </w:tr>
    </w:tbl>
    <w:p w:rsidR="00F51847" w:rsidRDefault="00880527" w:rsidP="001159EE">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-621665</wp:posOffset>
                </wp:positionH>
                <wp:positionV relativeFrom="paragraph">
                  <wp:posOffset>86360</wp:posOffset>
                </wp:positionV>
                <wp:extent cx="571500" cy="285750"/>
                <wp:effectExtent l="13335" t="10160" r="24765" b="34290"/>
                <wp:wrapNone/>
                <wp:docPr id="2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48.9pt;margin-top:6.8pt;width:45pt;height:2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">
                <v:stroke endarrow="block"/>
              </v:shape>
            </w:pict>
          </mc:Fallback>
        </mc:AlternateContent>
      </w:r>
      <w:r w:rsidR="0014792C" w:rsidRPr="001159EE">
        <w:t xml:space="preserve"> </w:t>
      </w:r>
      <w:r w:rsidR="00697E0D" w:rsidRPr="001159EE">
        <w:t>Reproduis les</w:t>
      </w:r>
      <w:r w:rsidR="0014792C" w:rsidRPr="001159EE">
        <w:t> :</w:t>
      </w:r>
    </w:p>
    <w:p w:rsidR="001159EE" w:rsidRPr="001159EE" w:rsidRDefault="006343F1" w:rsidP="00A16773">
      <w:pPr>
        <w:pStyle w:val="Paragraphedeliste"/>
      </w:pPr>
      <w:r>
        <w:t xml:space="preserve">Pour les croyants, </w:t>
      </w:r>
    </w:p>
    <w:p w:rsidR="00697E0D" w:rsidRPr="001159EE" w:rsidRDefault="00697E0D" w:rsidP="00697E0D">
      <w:pPr>
        <w:pStyle w:val="Paragraphedeliste"/>
        <w:numPr>
          <w:ilvl w:val="0"/>
          <w:numId w:val="6"/>
        </w:numPr>
      </w:pPr>
      <w:r w:rsidRPr="001159EE">
        <w:t xml:space="preserve">L’alpha et l’oméga </w:t>
      </w:r>
      <w:r w:rsidR="00607EB8" w:rsidRPr="001159EE">
        <w:t>signifient : le commencement et la fin</w:t>
      </w:r>
    </w:p>
    <w:p w:rsidR="001159EE" w:rsidRDefault="005A3413" w:rsidP="001159EE">
      <w:pPr>
        <w:pStyle w:val="Paragraphedeliste"/>
        <w:numPr>
          <w:ilvl w:val="0"/>
          <w:numId w:val="6"/>
        </w:numPr>
      </w:pPr>
      <w:r w:rsidRPr="001159EE">
        <w:t>X et P,</w:t>
      </w:r>
      <w:r w:rsidR="001159EE">
        <w:t xml:space="preserve"> </w:t>
      </w:r>
      <w:r w:rsidR="001159EE" w:rsidRPr="001159EE">
        <w:t xml:space="preserve">les </w:t>
      </w:r>
      <w:r w:rsidR="00607EB8" w:rsidRPr="001159EE">
        <w:t>2 prem</w:t>
      </w:r>
      <w:r w:rsidRPr="001159EE">
        <w:t>ières lettres du Christ en grec</w:t>
      </w:r>
      <w:r w:rsidR="001159EE" w:rsidRPr="001159EE">
        <w:t>, c'est-à-dire de Jésus.</w:t>
      </w:r>
    </w:p>
    <w:p w:rsidR="00426CA8" w:rsidRPr="00507832" w:rsidRDefault="00426CA8" w:rsidP="00507832">
      <w:pPr>
        <w:rPr>
          <w:color w:val="000000" w:themeColor="text1"/>
          <w:u w:val="single"/>
        </w:rPr>
      </w:pPr>
    </w:p>
    <w:tbl>
      <w:tblPr>
        <w:tblpPr w:leftFromText="141" w:rightFromText="141" w:vertAnchor="text" w:horzAnchor="page" w:tblpX="5826" w:tblpY="2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99"/>
      </w:tblGrid>
      <w:tr w:rsidR="001A708A" w:rsidTr="001A708A">
        <w:trPr>
          <w:trHeight w:val="2964"/>
        </w:trPr>
        <w:tc>
          <w:tcPr>
            <w:tcW w:w="5599" w:type="dxa"/>
          </w:tcPr>
          <w:p w:rsidR="001A708A" w:rsidRDefault="001A708A" w:rsidP="001A708A">
            <w:pPr>
              <w:rPr>
                <w:color w:val="000000" w:themeColor="text1"/>
              </w:rPr>
            </w:pPr>
            <w:r>
              <w:rPr>
                <w:noProof/>
                <w:color w:val="000000" w:themeColor="text1"/>
                <w:lang w:eastAsia="fr-FR"/>
              </w:rPr>
              <w:drawing>
                <wp:inline distT="0" distB="0" distL="0" distR="0">
                  <wp:extent cx="1552575" cy="1552575"/>
                  <wp:effectExtent l="19050" t="0" r="9525" b="0"/>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1552575" cy="1552575"/>
                          </a:xfrm>
                          <a:prstGeom prst="rect">
                            <a:avLst/>
                          </a:prstGeom>
                          <a:noFill/>
                          <a:ln w="9525">
                            <a:noFill/>
                            <a:miter lim="800000"/>
                            <a:headEnd/>
                            <a:tailEnd/>
                          </a:ln>
                        </pic:spPr>
                      </pic:pic>
                    </a:graphicData>
                  </a:graphic>
                </wp:inline>
              </w:drawing>
            </w:r>
            <w:r>
              <w:rPr>
                <w:noProof/>
                <w:color w:val="000000" w:themeColor="text1"/>
                <w:lang w:eastAsia="fr-FR"/>
              </w:rPr>
              <w:drawing>
                <wp:inline distT="0" distB="0" distL="0" distR="0">
                  <wp:extent cx="1838325" cy="1838325"/>
                  <wp:effectExtent l="19050" t="0" r="9525" b="0"/>
                  <wp:docPr id="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1838325" cy="1838325"/>
                          </a:xfrm>
                          <a:prstGeom prst="rect">
                            <a:avLst/>
                          </a:prstGeom>
                          <a:noFill/>
                          <a:ln w="9525">
                            <a:noFill/>
                            <a:miter lim="800000"/>
                            <a:headEnd/>
                            <a:tailEnd/>
                          </a:ln>
                        </pic:spPr>
                      </pic:pic>
                    </a:graphicData>
                  </a:graphic>
                </wp:inline>
              </w:drawing>
            </w:r>
          </w:p>
          <w:p w:rsidR="001A708A" w:rsidRDefault="001A708A" w:rsidP="001A708A">
            <w:pPr>
              <w:rPr>
                <w:color w:val="000000" w:themeColor="text1"/>
              </w:rPr>
            </w:pPr>
            <w:r>
              <w:rPr>
                <w:color w:val="000000" w:themeColor="text1"/>
                <w:sz w:val="16"/>
                <w:szCs w:val="16"/>
              </w:rPr>
              <w:t xml:space="preserve">         </w:t>
            </w:r>
            <w:r w:rsidRPr="007B5DBA">
              <w:rPr>
                <w:color w:val="000000" w:themeColor="text1"/>
                <w:sz w:val="16"/>
                <w:szCs w:val="16"/>
              </w:rPr>
              <w:t>Photo</w:t>
            </w:r>
            <w:r>
              <w:rPr>
                <w:color w:val="000000" w:themeColor="text1"/>
                <w:sz w:val="16"/>
                <w:szCs w:val="16"/>
              </w:rPr>
              <w:t xml:space="preserve">s </w:t>
            </w:r>
            <w:r w:rsidRPr="007B5DBA">
              <w:rPr>
                <w:color w:val="000000" w:themeColor="text1"/>
                <w:sz w:val="16"/>
                <w:szCs w:val="16"/>
              </w:rPr>
              <w:t xml:space="preserve"> Michel Tiard</w:t>
            </w:r>
          </w:p>
        </w:tc>
      </w:tr>
    </w:tbl>
    <w:p w:rsidR="00F54844" w:rsidRPr="0014792C" w:rsidRDefault="0014792C" w:rsidP="00426CA8">
      <w:pPr>
        <w:pStyle w:val="Paragraphedeliste"/>
        <w:numPr>
          <w:ilvl w:val="0"/>
          <w:numId w:val="9"/>
        </w:numPr>
        <w:rPr>
          <w:color w:val="000000" w:themeColor="text1"/>
        </w:rPr>
      </w:pPr>
      <w:r>
        <w:rPr>
          <w:color w:val="000000" w:themeColor="text1"/>
          <w:u w:val="single"/>
        </w:rPr>
        <w:t>Le baptistère</w:t>
      </w:r>
      <w:r w:rsidR="005A3413">
        <w:rPr>
          <w:color w:val="000000" w:themeColor="text1"/>
          <w:u w:val="single"/>
        </w:rPr>
        <w:t>*</w:t>
      </w:r>
      <w:r>
        <w:rPr>
          <w:color w:val="000000" w:themeColor="text1"/>
          <w:u w:val="single"/>
        </w:rPr>
        <w:t xml:space="preserve"> (ou fonts baptismaux) </w:t>
      </w:r>
      <w:r w:rsidRPr="0014792C">
        <w:rPr>
          <w:color w:val="000000" w:themeColor="text1"/>
        </w:rPr>
        <w:t> :</w:t>
      </w:r>
    </w:p>
    <w:p w:rsidR="00F54844" w:rsidRDefault="00F54844" w:rsidP="00426CA8">
      <w:pPr>
        <w:rPr>
          <w:color w:val="000000" w:themeColor="text1"/>
        </w:rPr>
      </w:pPr>
      <w:r w:rsidRPr="00426CA8">
        <w:rPr>
          <w:color w:val="000000" w:themeColor="text1"/>
        </w:rPr>
        <w:t xml:space="preserve"> Quelle es</w:t>
      </w:r>
      <w:r w:rsidR="00507832">
        <w:rPr>
          <w:color w:val="000000" w:themeColor="text1"/>
        </w:rPr>
        <w:t xml:space="preserve">t sa fonction </w:t>
      </w:r>
      <w:r w:rsidRPr="00426CA8">
        <w:rPr>
          <w:color w:val="000000" w:themeColor="text1"/>
        </w:rPr>
        <w:t xml:space="preserve">? </w:t>
      </w:r>
    </w:p>
    <w:p w:rsidR="00973855" w:rsidRDefault="00973855" w:rsidP="00426CA8">
      <w:pPr>
        <w:rPr>
          <w:color w:val="000000" w:themeColor="text1"/>
        </w:rPr>
      </w:pPr>
      <w:r>
        <w:rPr>
          <w:color w:val="000000" w:themeColor="text1"/>
        </w:rPr>
        <w:t>…………………………………</w:t>
      </w:r>
      <w:r w:rsidR="00507832">
        <w:rPr>
          <w:color w:val="000000" w:themeColor="text1"/>
        </w:rPr>
        <w:t>……….</w:t>
      </w:r>
      <w:r>
        <w:rPr>
          <w:color w:val="000000" w:themeColor="text1"/>
        </w:rPr>
        <w:t>………………………………………..</w:t>
      </w:r>
    </w:p>
    <w:p w:rsidR="00507832" w:rsidRDefault="001A708A" w:rsidP="00426CA8">
      <w:pPr>
        <w:rPr>
          <w:color w:val="000000" w:themeColor="text1"/>
        </w:rPr>
      </w:pPr>
      <w:r>
        <w:rPr>
          <w:color w:val="000000" w:themeColor="text1"/>
        </w:rPr>
        <w:t xml:space="preserve">Quel geste </w:t>
      </w:r>
      <w:r w:rsidR="00507832">
        <w:rPr>
          <w:color w:val="000000" w:themeColor="text1"/>
        </w:rPr>
        <w:t xml:space="preserve">est </w:t>
      </w:r>
      <w:r>
        <w:rPr>
          <w:color w:val="000000" w:themeColor="text1"/>
        </w:rPr>
        <w:t>accompli </w:t>
      </w:r>
      <w:r w:rsidR="00507832">
        <w:rPr>
          <w:color w:val="000000" w:themeColor="text1"/>
        </w:rPr>
        <w:t xml:space="preserve">là </w:t>
      </w:r>
      <w:r>
        <w:rPr>
          <w:color w:val="000000" w:themeColor="text1"/>
        </w:rPr>
        <w:t>?</w:t>
      </w:r>
      <w:r w:rsidR="00507832">
        <w:rPr>
          <w:color w:val="000000" w:themeColor="text1"/>
        </w:rPr>
        <w:t xml:space="preserve"> Quelle en est la signification ? (voir vocabulaire)   </w:t>
      </w:r>
      <w:r>
        <w:rPr>
          <w:color w:val="000000" w:themeColor="text1"/>
        </w:rPr>
        <w:t>………………………………</w:t>
      </w:r>
      <w:r w:rsidR="00507832">
        <w:rPr>
          <w:color w:val="000000" w:themeColor="text1"/>
        </w:rPr>
        <w:t>……………………………………………</w:t>
      </w:r>
      <w:r>
        <w:rPr>
          <w:color w:val="000000" w:themeColor="text1"/>
        </w:rPr>
        <w:t>………</w:t>
      </w:r>
    </w:p>
    <w:p w:rsidR="001A708A" w:rsidRPr="00426CA8" w:rsidRDefault="00507832" w:rsidP="00426CA8">
      <w:pPr>
        <w:rPr>
          <w:color w:val="000000" w:themeColor="text1"/>
        </w:rPr>
      </w:pPr>
      <w:r>
        <w:rPr>
          <w:color w:val="000000" w:themeColor="text1"/>
        </w:rPr>
        <w:t>……………………………………………..…</w:t>
      </w:r>
      <w:r w:rsidR="001A708A">
        <w:rPr>
          <w:color w:val="000000" w:themeColor="text1"/>
        </w:rPr>
        <w:t>………………………………….</w:t>
      </w:r>
    </w:p>
    <w:p w:rsidR="00F54844" w:rsidRPr="00973855" w:rsidRDefault="00F54844" w:rsidP="00973855">
      <w:pPr>
        <w:rPr>
          <w:color w:val="000000" w:themeColor="text1"/>
        </w:rPr>
      </w:pPr>
      <w:r w:rsidRPr="00973855">
        <w:rPr>
          <w:color w:val="000000" w:themeColor="text1"/>
        </w:rPr>
        <w:t xml:space="preserve">Un </w:t>
      </w:r>
      <w:r w:rsidR="0014792C" w:rsidRPr="00973855">
        <w:rPr>
          <w:color w:val="000000" w:themeColor="text1"/>
        </w:rPr>
        <w:t xml:space="preserve">autre </w:t>
      </w:r>
      <w:r w:rsidRPr="00973855">
        <w:rPr>
          <w:color w:val="000000" w:themeColor="text1"/>
        </w:rPr>
        <w:t>sacrement</w:t>
      </w:r>
      <w:r w:rsidR="005A3413" w:rsidRPr="00973855">
        <w:rPr>
          <w:color w:val="000000" w:themeColor="text1"/>
        </w:rPr>
        <w:t>*</w:t>
      </w:r>
      <w:r w:rsidR="001A708A">
        <w:rPr>
          <w:color w:val="000000" w:themeColor="text1"/>
        </w:rPr>
        <w:t xml:space="preserve"> est donc aussi célébré</w:t>
      </w:r>
      <w:r w:rsidR="00536300">
        <w:rPr>
          <w:color w:val="000000" w:themeColor="text1"/>
        </w:rPr>
        <w:t xml:space="preserve"> là</w:t>
      </w:r>
      <w:r w:rsidRPr="00973855">
        <w:rPr>
          <w:color w:val="000000" w:themeColor="text1"/>
        </w:rPr>
        <w:t xml:space="preserve">.  </w:t>
      </w:r>
    </w:p>
    <w:p w:rsidR="00F54844" w:rsidRPr="00973855" w:rsidRDefault="00F54844" w:rsidP="00973855">
      <w:pPr>
        <w:rPr>
          <w:color w:val="000000" w:themeColor="text1"/>
        </w:rPr>
      </w:pPr>
      <w:r w:rsidRPr="00973855">
        <w:rPr>
          <w:color w:val="000000" w:themeColor="text1"/>
        </w:rPr>
        <w:t>Les 2 sacrements de la religion pro</w:t>
      </w:r>
      <w:r w:rsidR="0014792C" w:rsidRPr="00973855">
        <w:rPr>
          <w:color w:val="000000" w:themeColor="text1"/>
        </w:rPr>
        <w:t xml:space="preserve">testante sont donc : </w:t>
      </w:r>
    </w:p>
    <w:p w:rsidR="004031F4" w:rsidRDefault="0014792C" w:rsidP="004031F4">
      <w:pPr>
        <w:pStyle w:val="Paragraphedeliste"/>
        <w:numPr>
          <w:ilvl w:val="0"/>
          <w:numId w:val="6"/>
        </w:numPr>
        <w:rPr>
          <w:color w:val="000000" w:themeColor="text1"/>
        </w:rPr>
      </w:pPr>
      <w:r>
        <w:rPr>
          <w:color w:val="000000" w:themeColor="text1"/>
        </w:rPr>
        <w:t>…………………………………</w:t>
      </w:r>
      <w:r w:rsidR="004031F4">
        <w:rPr>
          <w:color w:val="000000" w:themeColor="text1"/>
        </w:rPr>
        <w:t>…..</w:t>
      </w:r>
      <w:r>
        <w:rPr>
          <w:color w:val="000000" w:themeColor="text1"/>
        </w:rPr>
        <w:t>…………..</w:t>
      </w:r>
      <w:r w:rsidR="004031F4">
        <w:rPr>
          <w:color w:val="000000" w:themeColor="text1"/>
        </w:rPr>
        <w:t xml:space="preserve"> </w:t>
      </w:r>
    </w:p>
    <w:p w:rsidR="0014792C" w:rsidRPr="004031F4" w:rsidRDefault="004031F4" w:rsidP="004031F4">
      <w:pPr>
        <w:pStyle w:val="Paragraphedeliste"/>
        <w:numPr>
          <w:ilvl w:val="0"/>
          <w:numId w:val="6"/>
        </w:numPr>
        <w:rPr>
          <w:color w:val="000000" w:themeColor="text1"/>
        </w:rPr>
      </w:pPr>
      <w:r w:rsidRPr="004031F4">
        <w:rPr>
          <w:color w:val="000000" w:themeColor="text1"/>
        </w:rPr>
        <w:t xml:space="preserve"> ………………………………………………….</w:t>
      </w:r>
    </w:p>
    <w:p w:rsidR="001A708A" w:rsidRDefault="001A708A" w:rsidP="001A708A">
      <w:pPr>
        <w:pStyle w:val="Paragraphedeliste"/>
        <w:ind w:left="1080"/>
        <w:rPr>
          <w:color w:val="000000" w:themeColor="text1"/>
        </w:rPr>
      </w:pPr>
    </w:p>
    <w:p w:rsidR="00F54844" w:rsidRPr="006D4568" w:rsidRDefault="00F54844" w:rsidP="003746FD">
      <w:pPr>
        <w:pStyle w:val="Paragraphedeliste"/>
        <w:numPr>
          <w:ilvl w:val="0"/>
          <w:numId w:val="9"/>
        </w:numPr>
        <w:rPr>
          <w:b/>
          <w:color w:val="000000" w:themeColor="text1"/>
          <w:u w:val="single"/>
        </w:rPr>
      </w:pPr>
      <w:r w:rsidRPr="006D4568">
        <w:rPr>
          <w:b/>
          <w:color w:val="000000" w:themeColor="text1"/>
          <w:u w:val="single"/>
        </w:rPr>
        <w:t>Les orgues :</w:t>
      </w:r>
    </w:p>
    <w:p w:rsidR="00A54944" w:rsidRDefault="008D5CB3" w:rsidP="00536300">
      <w:pPr>
        <w:rPr>
          <w:color w:val="000000" w:themeColor="text1"/>
        </w:rPr>
      </w:pPr>
      <w:r w:rsidRPr="00536300">
        <w:rPr>
          <w:color w:val="000000" w:themeColor="text1"/>
        </w:rPr>
        <w:t xml:space="preserve">Les orgues ont été installées là dès </w:t>
      </w:r>
      <w:r w:rsidR="00F51847" w:rsidRPr="00536300">
        <w:rPr>
          <w:color w:val="000000" w:themeColor="text1"/>
        </w:rPr>
        <w:t xml:space="preserve"> 1811, car l</w:t>
      </w:r>
      <w:r w:rsidR="00F54844" w:rsidRPr="00536300">
        <w:rPr>
          <w:color w:val="000000" w:themeColor="text1"/>
        </w:rPr>
        <w:t>a</w:t>
      </w:r>
      <w:r w:rsidR="00536300">
        <w:rPr>
          <w:color w:val="000000" w:themeColor="text1"/>
        </w:rPr>
        <w:t xml:space="preserve"> musique joue un rôle central </w:t>
      </w:r>
      <w:r w:rsidR="00F54844" w:rsidRPr="00536300">
        <w:rPr>
          <w:color w:val="000000" w:themeColor="text1"/>
        </w:rPr>
        <w:t xml:space="preserve">dans les cultes protestants, </w:t>
      </w:r>
      <w:r w:rsidR="00536300">
        <w:rPr>
          <w:color w:val="000000" w:themeColor="text1"/>
        </w:rPr>
        <w:t>en particulier le chant des psaumes</w:t>
      </w:r>
      <w:r w:rsidR="00F54844" w:rsidRPr="00536300">
        <w:rPr>
          <w:color w:val="000000" w:themeColor="text1"/>
        </w:rPr>
        <w:t xml:space="preserve">. </w:t>
      </w:r>
      <w:r w:rsidR="00F51847" w:rsidRPr="00536300">
        <w:rPr>
          <w:color w:val="000000" w:themeColor="text1"/>
        </w:rPr>
        <w:t>(</w:t>
      </w:r>
      <w:r w:rsidR="00536300">
        <w:rPr>
          <w:color w:val="000000" w:themeColor="text1"/>
        </w:rPr>
        <w:t>E</w:t>
      </w:r>
      <w:r w:rsidRPr="00536300">
        <w:rPr>
          <w:color w:val="000000" w:themeColor="text1"/>
        </w:rPr>
        <w:t xml:space="preserve">lles </w:t>
      </w:r>
      <w:r w:rsidR="003A1B9B" w:rsidRPr="00536300">
        <w:rPr>
          <w:color w:val="000000" w:themeColor="text1"/>
        </w:rPr>
        <w:t xml:space="preserve"> </w:t>
      </w:r>
      <w:r w:rsidR="00F51847" w:rsidRPr="00536300">
        <w:rPr>
          <w:color w:val="000000" w:themeColor="text1"/>
        </w:rPr>
        <w:t>proviennent de Saint-Louis du Louvre, où elles avaient été construites en 1790)</w:t>
      </w:r>
      <w:r w:rsidR="00536300">
        <w:rPr>
          <w:color w:val="000000" w:themeColor="text1"/>
        </w:rPr>
        <w:t>.</w:t>
      </w:r>
    </w:p>
    <w:p w:rsidR="00C64A84" w:rsidRPr="00C64A84" w:rsidRDefault="002F5A32" w:rsidP="002F5A32">
      <w:pPr>
        <w:pStyle w:val="Paragraphedeliste"/>
        <w:numPr>
          <w:ilvl w:val="0"/>
          <w:numId w:val="13"/>
        </w:numPr>
        <w:rPr>
          <w:color w:val="000000" w:themeColor="text1"/>
        </w:rPr>
      </w:pPr>
      <w:r>
        <w:rPr>
          <w:color w:val="000000" w:themeColor="text1"/>
          <w:u w:val="single"/>
        </w:rPr>
        <w:t>Les psaumes</w:t>
      </w:r>
      <w:r w:rsidR="00C64A84">
        <w:rPr>
          <w:color w:val="000000" w:themeColor="text1"/>
          <w:u w:val="single"/>
        </w:rPr>
        <w:t> :</w:t>
      </w:r>
    </w:p>
    <w:tbl>
      <w:tblPr>
        <w:tblpPr w:leftFromText="141" w:rightFromText="141" w:vertAnchor="text" w:horzAnchor="page" w:tblpX="141"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00"/>
      </w:tblGrid>
      <w:tr w:rsidR="00C64A84" w:rsidRPr="00C64A84" w:rsidTr="00C64A84">
        <w:trPr>
          <w:trHeight w:val="585"/>
        </w:trPr>
        <w:tc>
          <w:tcPr>
            <w:tcW w:w="3170" w:type="dxa"/>
          </w:tcPr>
          <w:p w:rsidR="006D4568" w:rsidRDefault="00C64A84" w:rsidP="00C64A84">
            <w:pPr>
              <w:rPr>
                <w:color w:val="7030A0"/>
              </w:rPr>
            </w:pPr>
            <w:r w:rsidRPr="00C64A84">
              <w:rPr>
                <w:noProof/>
                <w:color w:val="7030A0"/>
                <w:sz w:val="16"/>
                <w:szCs w:val="16"/>
                <w:lang w:eastAsia="fr-FR"/>
              </w:rPr>
              <w:drawing>
                <wp:inline distT="0" distB="0" distL="0" distR="0">
                  <wp:extent cx="2305050" cy="2305050"/>
                  <wp:effectExtent l="19050" t="0" r="0" b="0"/>
                  <wp:docPr id="2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2305050" cy="2305050"/>
                          </a:xfrm>
                          <a:prstGeom prst="rect">
                            <a:avLst/>
                          </a:prstGeom>
                          <a:noFill/>
                          <a:ln w="9525">
                            <a:noFill/>
                            <a:miter lim="800000"/>
                            <a:headEnd/>
                            <a:tailEnd/>
                          </a:ln>
                        </pic:spPr>
                      </pic:pic>
                    </a:graphicData>
                  </a:graphic>
                </wp:inline>
              </w:drawing>
            </w:r>
          </w:p>
          <w:p w:rsidR="006D4568" w:rsidRPr="00C64A84" w:rsidRDefault="006D4568" w:rsidP="00C64A84">
            <w:pPr>
              <w:rPr>
                <w:color w:val="7030A0"/>
              </w:rPr>
            </w:pPr>
            <w:r w:rsidRPr="007B5DBA">
              <w:rPr>
                <w:color w:val="000000" w:themeColor="text1"/>
                <w:sz w:val="16"/>
                <w:szCs w:val="16"/>
              </w:rPr>
              <w:lastRenderedPageBreak/>
              <w:t>Photo Michel Tiard</w:t>
            </w:r>
          </w:p>
        </w:tc>
      </w:tr>
    </w:tbl>
    <w:p w:rsidR="002F5A32" w:rsidRPr="00C64A84" w:rsidRDefault="00C64A84" w:rsidP="00C64A84">
      <w:pPr>
        <w:rPr>
          <w:color w:val="000000" w:themeColor="text1"/>
        </w:rPr>
      </w:pPr>
      <w:r>
        <w:rPr>
          <w:color w:val="000000" w:themeColor="text1"/>
        </w:rPr>
        <w:lastRenderedPageBreak/>
        <w:t xml:space="preserve">Ils </w:t>
      </w:r>
      <w:r w:rsidR="002F5A32" w:rsidRPr="00C64A84">
        <w:rPr>
          <w:color w:val="000000" w:themeColor="text1"/>
        </w:rPr>
        <w:t>sont chantés</w:t>
      </w:r>
      <w:r w:rsidR="000355A1" w:rsidRPr="00C64A84">
        <w:rPr>
          <w:color w:val="000000" w:themeColor="text1"/>
        </w:rPr>
        <w:t xml:space="preserve"> pendant le culte</w:t>
      </w:r>
      <w:r w:rsidR="002F5A32" w:rsidRPr="00C64A84">
        <w:rPr>
          <w:color w:val="000000" w:themeColor="text1"/>
        </w:rPr>
        <w:t xml:space="preserve"> par toute l’assemblée à l’unisson. </w:t>
      </w:r>
      <w:r w:rsidR="000355A1" w:rsidRPr="00C64A84">
        <w:rPr>
          <w:color w:val="000000" w:themeColor="text1"/>
        </w:rPr>
        <w:t>Il s’agit de cantiques paraphrasant des psaumes</w:t>
      </w:r>
      <w:r w:rsidRPr="00C64A84">
        <w:rPr>
          <w:color w:val="000000" w:themeColor="text1"/>
        </w:rPr>
        <w:t xml:space="preserve"> </w:t>
      </w:r>
      <w:r w:rsidR="000355A1" w:rsidRPr="00C64A84">
        <w:rPr>
          <w:color w:val="000000" w:themeColor="text1"/>
        </w:rPr>
        <w:t>(</w:t>
      </w:r>
      <w:r>
        <w:rPr>
          <w:color w:val="000000" w:themeColor="text1"/>
        </w:rPr>
        <w:t>nom d’</w:t>
      </w:r>
      <w:r w:rsidR="000355A1" w:rsidRPr="00C64A84">
        <w:rPr>
          <w:color w:val="000000" w:themeColor="text1"/>
        </w:rPr>
        <w:t>un des livres de la Bible).</w:t>
      </w:r>
    </w:p>
    <w:p w:rsidR="00C64A84" w:rsidRDefault="00C64A84" w:rsidP="00C64A84">
      <w:pPr>
        <w:pStyle w:val="Paragraphedeliste"/>
        <w:rPr>
          <w:color w:val="000000" w:themeColor="text1"/>
        </w:rPr>
      </w:pPr>
      <w:r w:rsidRPr="00C64A84">
        <w:rPr>
          <w:color w:val="000000" w:themeColor="text1"/>
        </w:rPr>
        <w:t xml:space="preserve">A l’aide du recueil </w:t>
      </w:r>
      <w:r w:rsidRPr="00C64A84">
        <w:rPr>
          <w:i/>
          <w:color w:val="000000" w:themeColor="text1"/>
        </w:rPr>
        <w:t xml:space="preserve">le psautier français, </w:t>
      </w:r>
      <w:r>
        <w:rPr>
          <w:color w:val="000000" w:themeColor="text1"/>
        </w:rPr>
        <w:t xml:space="preserve">indique : </w:t>
      </w:r>
    </w:p>
    <w:p w:rsidR="00C64A84" w:rsidRDefault="00C64A84" w:rsidP="00C64A84">
      <w:pPr>
        <w:pStyle w:val="Paragraphedeliste"/>
        <w:numPr>
          <w:ilvl w:val="0"/>
          <w:numId w:val="6"/>
        </w:numPr>
        <w:rPr>
          <w:color w:val="000000" w:themeColor="text1"/>
        </w:rPr>
      </w:pPr>
      <w:r>
        <w:rPr>
          <w:color w:val="000000" w:themeColor="text1"/>
        </w:rPr>
        <w:t>Le nom de</w:t>
      </w:r>
      <w:r w:rsidR="006E24AA">
        <w:rPr>
          <w:color w:val="000000" w:themeColor="text1"/>
        </w:rPr>
        <w:t xml:space="preserve"> 2 auteurs : …………………………………..………</w:t>
      </w:r>
      <w:r>
        <w:rPr>
          <w:color w:val="000000" w:themeColor="text1"/>
        </w:rPr>
        <w:t>………………….</w:t>
      </w:r>
    </w:p>
    <w:p w:rsidR="00C64A84" w:rsidRDefault="00C64A84" w:rsidP="00C64A84">
      <w:pPr>
        <w:pStyle w:val="Paragraphedeliste"/>
        <w:numPr>
          <w:ilvl w:val="0"/>
          <w:numId w:val="6"/>
        </w:numPr>
        <w:rPr>
          <w:color w:val="000000" w:themeColor="text1"/>
        </w:rPr>
      </w:pPr>
      <w:r>
        <w:rPr>
          <w:color w:val="000000" w:themeColor="text1"/>
        </w:rPr>
        <w:t>Le siècle durant leq</w:t>
      </w:r>
      <w:r w:rsidR="006E24AA">
        <w:rPr>
          <w:color w:val="000000" w:themeColor="text1"/>
        </w:rPr>
        <w:t>uel ils ont été crées : ………………</w:t>
      </w:r>
      <w:r>
        <w:rPr>
          <w:color w:val="000000" w:themeColor="text1"/>
        </w:rPr>
        <w:t>………………….</w:t>
      </w:r>
    </w:p>
    <w:p w:rsidR="00C64A84" w:rsidRDefault="00C64A84" w:rsidP="006D4568">
      <w:pPr>
        <w:pStyle w:val="Paragraphedeliste"/>
        <w:numPr>
          <w:ilvl w:val="0"/>
          <w:numId w:val="6"/>
        </w:numPr>
        <w:rPr>
          <w:color w:val="000000" w:themeColor="text1"/>
        </w:rPr>
      </w:pPr>
      <w:r>
        <w:rPr>
          <w:color w:val="000000" w:themeColor="text1"/>
        </w:rPr>
        <w:t>Le lieu (celui qui apparaît le plus fréquemment) où les musiques ont</w:t>
      </w:r>
      <w:r w:rsidR="006D4568">
        <w:rPr>
          <w:color w:val="000000" w:themeColor="text1"/>
        </w:rPr>
        <w:t xml:space="preserve"> été composées : …………….</w:t>
      </w:r>
      <w:r w:rsidR="006E24AA">
        <w:rPr>
          <w:color w:val="000000" w:themeColor="text1"/>
        </w:rPr>
        <w:t>…………………………………………………………</w:t>
      </w:r>
      <w:r>
        <w:rPr>
          <w:color w:val="000000" w:themeColor="text1"/>
        </w:rPr>
        <w:t>…………………</w:t>
      </w:r>
    </w:p>
    <w:p w:rsidR="006D4568" w:rsidRPr="006D4568" w:rsidRDefault="006D4568" w:rsidP="006D4568">
      <w:pPr>
        <w:pStyle w:val="Paragraphedeliste"/>
        <w:ind w:left="1080"/>
        <w:rPr>
          <w:color w:val="000000" w:themeColor="text1"/>
        </w:rPr>
      </w:pPr>
    </w:p>
    <w:p w:rsidR="00C64A84" w:rsidRPr="006D4568" w:rsidRDefault="00C64A84" w:rsidP="00C64A84">
      <w:pPr>
        <w:pStyle w:val="Paragraphedeliste"/>
        <w:numPr>
          <w:ilvl w:val="0"/>
          <w:numId w:val="13"/>
        </w:numPr>
        <w:rPr>
          <w:color w:val="000000" w:themeColor="text1"/>
          <w:u w:val="single"/>
        </w:rPr>
      </w:pPr>
      <w:r w:rsidRPr="006D4568">
        <w:rPr>
          <w:color w:val="000000" w:themeColor="text1"/>
          <w:u w:val="single"/>
        </w:rPr>
        <w:t>Les cantates :</w:t>
      </w:r>
    </w:p>
    <w:p w:rsidR="00426CA8" w:rsidRPr="006D4568" w:rsidRDefault="00C64A84" w:rsidP="006D4568">
      <w:pPr>
        <w:rPr>
          <w:color w:val="000000" w:themeColor="text1"/>
        </w:rPr>
      </w:pPr>
      <w:r>
        <w:rPr>
          <w:color w:val="000000" w:themeColor="text1"/>
        </w:rPr>
        <w:t xml:space="preserve">Des cantates ont </w:t>
      </w:r>
      <w:r w:rsidR="006D4568">
        <w:rPr>
          <w:color w:val="000000" w:themeColor="text1"/>
        </w:rPr>
        <w:t xml:space="preserve">aussi </w:t>
      </w:r>
      <w:r>
        <w:rPr>
          <w:color w:val="000000" w:themeColor="text1"/>
        </w:rPr>
        <w:t>été composées par des musiciens protestants,</w:t>
      </w:r>
      <w:r w:rsidR="006D4568">
        <w:rPr>
          <w:color w:val="000000" w:themeColor="text1"/>
        </w:rPr>
        <w:t xml:space="preserve"> en particulier par Jean Sébastien Bach</w:t>
      </w:r>
      <w:r w:rsidR="005712B0">
        <w:rPr>
          <w:color w:val="000000" w:themeColor="text1"/>
        </w:rPr>
        <w:t xml:space="preserve"> </w:t>
      </w:r>
      <w:r w:rsidR="006D4568">
        <w:rPr>
          <w:color w:val="000000" w:themeColor="text1"/>
        </w:rPr>
        <w:t>(1702-1766). Il s’agit de compositions vocales et instrumentales comportant plusieurs morceaux.</w:t>
      </w:r>
      <w:r w:rsidR="005712B0">
        <w:rPr>
          <w:color w:val="000000" w:themeColor="text1"/>
        </w:rPr>
        <w:t xml:space="preserve"> (cf : cours d’éducation musicale)</w:t>
      </w:r>
    </w:p>
    <w:p w:rsidR="00D12B98" w:rsidRPr="005A3413" w:rsidRDefault="00D12B98" w:rsidP="00D12B98">
      <w:pPr>
        <w:pStyle w:val="Paragraphedeliste"/>
        <w:ind w:left="1080"/>
        <w:rPr>
          <w:color w:val="7030A0"/>
        </w:rPr>
      </w:pPr>
    </w:p>
    <w:p w:rsidR="00D12B98" w:rsidRPr="005712B0" w:rsidRDefault="00536300" w:rsidP="005712B0">
      <w:pPr>
        <w:pStyle w:val="Paragraphedeliste"/>
        <w:ind w:left="1080"/>
        <w:rPr>
          <w:color w:val="000000" w:themeColor="text1"/>
          <w:u w:val="single"/>
        </w:rPr>
      </w:pPr>
      <w:r w:rsidRPr="005712B0">
        <w:rPr>
          <w:b/>
          <w:color w:val="000000" w:themeColor="text1"/>
        </w:rPr>
        <w:t xml:space="preserve">10) </w:t>
      </w:r>
      <w:r w:rsidR="005712B0" w:rsidRPr="005712B0">
        <w:rPr>
          <w:b/>
          <w:color w:val="000000" w:themeColor="text1"/>
        </w:rPr>
        <w:t xml:space="preserve"> </w:t>
      </w:r>
      <w:r w:rsidRPr="005712B0">
        <w:rPr>
          <w:b/>
          <w:color w:val="000000" w:themeColor="text1"/>
          <w:u w:val="single"/>
        </w:rPr>
        <w:t>D’autres</w:t>
      </w:r>
      <w:r w:rsidR="00D12B98" w:rsidRPr="005712B0">
        <w:rPr>
          <w:b/>
          <w:color w:val="000000" w:themeColor="text1"/>
          <w:u w:val="single"/>
        </w:rPr>
        <w:t xml:space="preserve"> éléments marquants </w:t>
      </w:r>
      <w:r w:rsidR="00D12B98" w:rsidRPr="005712B0">
        <w:rPr>
          <w:color w:val="000000" w:themeColor="text1"/>
          <w:u w:val="single"/>
        </w:rPr>
        <w:t xml:space="preserve">: </w:t>
      </w:r>
    </w:p>
    <w:p w:rsidR="00536300" w:rsidRPr="00536300" w:rsidRDefault="00536300" w:rsidP="00536300">
      <w:pPr>
        <w:pStyle w:val="Paragraphedeliste"/>
        <w:ind w:left="1080"/>
        <w:rPr>
          <w:color w:val="000000" w:themeColor="text1"/>
        </w:rPr>
      </w:pPr>
    </w:p>
    <w:tbl>
      <w:tblPr>
        <w:tblpPr w:leftFromText="141" w:rightFromText="141" w:vertAnchor="text" w:horzAnchor="margin"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0"/>
      </w:tblGrid>
      <w:tr w:rsidR="004031F4" w:rsidTr="004031F4">
        <w:trPr>
          <w:trHeight w:val="660"/>
        </w:trPr>
        <w:tc>
          <w:tcPr>
            <w:tcW w:w="420" w:type="dxa"/>
          </w:tcPr>
          <w:p w:rsidR="004031F4" w:rsidRDefault="00880527" w:rsidP="004031F4">
            <w:pPr>
              <w:pStyle w:val="Paragraphedeliste"/>
              <w:ind w:left="0"/>
              <w:rPr>
                <w:color w:val="000000" w:themeColor="text1"/>
              </w:rPr>
            </w:pPr>
            <w:r>
              <w:rPr>
                <w:noProof/>
                <w:color w:val="000000" w:themeColor="text1"/>
                <w:lang w:eastAsia="fr-FR"/>
              </w:rPr>
              <mc:AlternateContent>
                <mc:Choice Requires="wps">
                  <w:drawing>
                    <wp:anchor distT="0" distB="0" distL="114300" distR="114300" simplePos="0" relativeHeight="251680768" behindDoc="0" locked="0" layoutInCell="1" allowOverlap="1">
                      <wp:simplePos x="0" y="0"/>
                      <wp:positionH relativeFrom="column">
                        <wp:posOffset>714375</wp:posOffset>
                      </wp:positionH>
                      <wp:positionV relativeFrom="paragraph">
                        <wp:posOffset>32385</wp:posOffset>
                      </wp:positionV>
                      <wp:extent cx="1038225" cy="504825"/>
                      <wp:effectExtent l="15875" t="6985" r="25400" b="34290"/>
                      <wp:wrapNone/>
                      <wp:docPr id="2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8225"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56.25pt;margin-top:2.55pt;width:81.75pt;height:39.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">
                      <v:stroke endarrow="block"/>
                    </v:shape>
                  </w:pict>
                </mc:Fallback>
              </mc:AlternateContent>
            </w:r>
            <w:r w:rsidR="005712B0">
              <w:rPr>
                <w:noProof/>
                <w:color w:val="000000" w:themeColor="text1"/>
                <w:lang w:eastAsia="fr-FR"/>
              </w:rPr>
              <w:drawing>
                <wp:inline distT="0" distB="0" distL="0" distR="0">
                  <wp:extent cx="1333500" cy="133350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rsidR="006E24AA" w:rsidRDefault="006E24AA" w:rsidP="004031F4">
            <w:pPr>
              <w:pStyle w:val="Paragraphedeliste"/>
              <w:ind w:left="0"/>
              <w:rPr>
                <w:color w:val="000000" w:themeColor="text1"/>
              </w:rPr>
            </w:pPr>
            <w:r w:rsidRPr="007B5DBA">
              <w:rPr>
                <w:color w:val="000000" w:themeColor="text1"/>
                <w:sz w:val="16"/>
                <w:szCs w:val="16"/>
              </w:rPr>
              <w:t>Photo Michel Tiard</w:t>
            </w:r>
          </w:p>
        </w:tc>
      </w:tr>
    </w:tbl>
    <w:p w:rsidR="005712B0" w:rsidRDefault="004031F4" w:rsidP="005712B0">
      <w:pPr>
        <w:pStyle w:val="Paragraphedeliste"/>
        <w:numPr>
          <w:ilvl w:val="0"/>
          <w:numId w:val="13"/>
        </w:numPr>
      </w:pPr>
      <w:r w:rsidRPr="004031F4">
        <w:rPr>
          <w:u w:val="single"/>
        </w:rPr>
        <w:t xml:space="preserve"> </w:t>
      </w:r>
      <w:r w:rsidR="00536300" w:rsidRPr="004031F4">
        <w:rPr>
          <w:u w:val="single"/>
        </w:rPr>
        <w:t>La colombe</w:t>
      </w:r>
      <w:r w:rsidR="00536300" w:rsidRPr="00821126">
        <w:t xml:space="preserve"> à la croisée du</w:t>
      </w:r>
      <w:r w:rsidR="005712B0">
        <w:t xml:space="preserve"> transept :</w:t>
      </w:r>
    </w:p>
    <w:p w:rsidR="005712B0" w:rsidRDefault="005712B0" w:rsidP="004031F4">
      <w:pPr>
        <w:pStyle w:val="Paragraphedeliste"/>
      </w:pPr>
    </w:p>
    <w:p w:rsidR="00536300" w:rsidRDefault="00C34EEB" w:rsidP="004031F4">
      <w:pPr>
        <w:pStyle w:val="Paragraphedeliste"/>
      </w:pPr>
      <w:r>
        <w:t xml:space="preserve">Que symbolise-t- elle pour les </w:t>
      </w:r>
      <w:r w:rsidR="00536300" w:rsidRPr="00821126">
        <w:t>protestants ?</w:t>
      </w:r>
      <w:r w:rsidR="005712B0">
        <w:t>.........................................................................</w:t>
      </w:r>
    </w:p>
    <w:p w:rsidR="005712B0" w:rsidRDefault="005712B0" w:rsidP="006E24AA">
      <w:pPr>
        <w:pStyle w:val="Paragraphedeliste"/>
      </w:pPr>
      <w:r>
        <w:t xml:space="preserve">On la retrouve ailleurs dans le temple, sous forme d’une représentation sculptée. A quel endroit ? </w:t>
      </w:r>
      <w:r w:rsidR="00C34EEB">
        <w:t>….</w:t>
      </w:r>
      <w:r>
        <w:t>………………………………………………………………………………………………………………………</w:t>
      </w:r>
      <w:r w:rsidR="00C34EEB">
        <w:t>…</w:t>
      </w:r>
    </w:p>
    <w:p w:rsidR="006E24AA" w:rsidRPr="006E24AA" w:rsidRDefault="006E24AA" w:rsidP="006E24AA">
      <w:pPr>
        <w:pStyle w:val="Paragraphedeliste"/>
      </w:pPr>
    </w:p>
    <w:p w:rsidR="006E24AA" w:rsidRDefault="005712B0" w:rsidP="006E24AA">
      <w:pPr>
        <w:pStyle w:val="Paragraphedeliste"/>
        <w:numPr>
          <w:ilvl w:val="0"/>
          <w:numId w:val="13"/>
        </w:numPr>
        <w:rPr>
          <w:color w:val="000000" w:themeColor="text1"/>
        </w:rPr>
      </w:pPr>
      <w:r w:rsidRPr="005712B0">
        <w:rPr>
          <w:color w:val="000000" w:themeColor="text1"/>
          <w:u w:val="single"/>
        </w:rPr>
        <w:t>Les bustes des pasteurs*</w:t>
      </w:r>
      <w:r>
        <w:rPr>
          <w:color w:val="000000" w:themeColor="text1"/>
        </w:rPr>
        <w:t xml:space="preserve"> : </w:t>
      </w:r>
    </w:p>
    <w:p w:rsidR="005712B0" w:rsidRPr="006E24AA" w:rsidRDefault="005712B0" w:rsidP="006E24AA">
      <w:pPr>
        <w:rPr>
          <w:color w:val="000000" w:themeColor="text1"/>
        </w:rPr>
      </w:pPr>
      <w:r w:rsidRPr="006E24AA">
        <w:rPr>
          <w:color w:val="000000" w:themeColor="text1"/>
        </w:rPr>
        <w:t>A quel endroit du temple se trouvent-ils ? …………………………</w:t>
      </w:r>
      <w:r w:rsidR="006E24AA">
        <w:rPr>
          <w:color w:val="000000" w:themeColor="text1"/>
        </w:rPr>
        <w:t>………</w:t>
      </w:r>
      <w:r w:rsidRPr="006E24AA">
        <w:rPr>
          <w:color w:val="000000" w:themeColor="text1"/>
        </w:rPr>
        <w:t>……………………………</w:t>
      </w:r>
      <w:r w:rsidR="006E24AA">
        <w:rPr>
          <w:color w:val="000000" w:themeColor="text1"/>
        </w:rPr>
        <w:t>.</w:t>
      </w:r>
      <w:r w:rsidRPr="006E24AA">
        <w:rPr>
          <w:color w:val="000000" w:themeColor="text1"/>
        </w:rPr>
        <w:t>…………</w:t>
      </w:r>
    </w:p>
    <w:p w:rsidR="005712B0" w:rsidRDefault="005712B0" w:rsidP="006E24AA">
      <w:pPr>
        <w:rPr>
          <w:color w:val="000000" w:themeColor="text1"/>
        </w:rPr>
      </w:pPr>
      <w:r>
        <w:rPr>
          <w:color w:val="000000" w:themeColor="text1"/>
        </w:rPr>
        <w:t>A partir de quelle date ont-ils été pasteurs de la paroisse réformée de l’Oratoire ? …………</w:t>
      </w:r>
      <w:r w:rsidR="006E24AA">
        <w:rPr>
          <w:color w:val="000000" w:themeColor="text1"/>
        </w:rPr>
        <w:t>……..</w:t>
      </w:r>
      <w:r>
        <w:rPr>
          <w:color w:val="000000" w:themeColor="text1"/>
        </w:rPr>
        <w:t>…………………………</w:t>
      </w:r>
      <w:r w:rsidR="006E24AA">
        <w:rPr>
          <w:color w:val="000000" w:themeColor="text1"/>
        </w:rPr>
        <w:t>.</w:t>
      </w:r>
      <w:r>
        <w:rPr>
          <w:color w:val="000000" w:themeColor="text1"/>
        </w:rPr>
        <w:t>……….</w:t>
      </w:r>
    </w:p>
    <w:p w:rsidR="005712B0" w:rsidRDefault="005712B0" w:rsidP="006E24AA">
      <w:pPr>
        <w:rPr>
          <w:color w:val="000000" w:themeColor="text1"/>
        </w:rPr>
      </w:pPr>
      <w:r>
        <w:rPr>
          <w:color w:val="000000" w:themeColor="text1"/>
        </w:rPr>
        <w:t xml:space="preserve">Sur un des murs de la pièce où ils se trouvent, on découvre dans quels lieux on célébrait le culte réformé entre la période de Révocation de l’Edit de Nantes (1685) et l’Edit de tolérance (1787). </w:t>
      </w:r>
      <w:r w:rsidR="006E24AA">
        <w:rPr>
          <w:color w:val="000000" w:themeColor="text1"/>
        </w:rPr>
        <w:t xml:space="preserve">De quels lieux s’agissait-il ? </w:t>
      </w:r>
      <w:r>
        <w:rPr>
          <w:color w:val="000000" w:themeColor="text1"/>
        </w:rPr>
        <w:t>……………………………………………………………………………………………………………………………………………………………………</w:t>
      </w:r>
      <w:r w:rsidR="006E24AA">
        <w:rPr>
          <w:color w:val="000000" w:themeColor="text1"/>
        </w:rPr>
        <w:t>…..</w:t>
      </w:r>
      <w:r>
        <w:rPr>
          <w:color w:val="000000" w:themeColor="text1"/>
        </w:rPr>
        <w:t>…………</w:t>
      </w:r>
      <w:r w:rsidR="006E24AA">
        <w:rPr>
          <w:color w:val="000000" w:themeColor="text1"/>
        </w:rPr>
        <w:t>…</w:t>
      </w:r>
    </w:p>
    <w:p w:rsidR="006E24AA" w:rsidRDefault="006E24AA" w:rsidP="006E24AA">
      <w:pPr>
        <w:rPr>
          <w:color w:val="000000" w:themeColor="text1"/>
        </w:rPr>
      </w:pPr>
      <w:r>
        <w:rPr>
          <w:color w:val="000000" w:themeColor="text1"/>
        </w:rPr>
        <w:t>Explique pourquoi la célébration du culte n’avait pas lieu dans un temple</w:t>
      </w:r>
      <w:r w:rsidR="00507832">
        <w:rPr>
          <w:color w:val="000000" w:themeColor="text1"/>
        </w:rPr>
        <w:t xml:space="preserve"> durant cette période</w:t>
      </w:r>
      <w:r>
        <w:rPr>
          <w:color w:val="000000" w:themeColor="text1"/>
        </w:rPr>
        <w:t>.</w:t>
      </w:r>
    </w:p>
    <w:p w:rsidR="005712B0" w:rsidRDefault="006E24AA" w:rsidP="006E24AA">
      <w:pPr>
        <w:rPr>
          <w:color w:val="000000" w:themeColor="text1"/>
        </w:rPr>
      </w:pPr>
      <w:r>
        <w:rPr>
          <w:color w:val="000000" w:themeColor="text1"/>
        </w:rPr>
        <w:t>..........................</w:t>
      </w:r>
      <w:r w:rsidR="005712B0">
        <w:rPr>
          <w:color w:val="000000" w:themeColor="text1"/>
        </w:rPr>
        <w:t>…………………………………………………………………………………………………………………………………………………………….</w:t>
      </w:r>
    </w:p>
    <w:p w:rsidR="006E24AA" w:rsidRPr="005712B0" w:rsidRDefault="006E24AA" w:rsidP="006E24AA">
      <w:pPr>
        <w:rPr>
          <w:color w:val="000000" w:themeColor="text1"/>
        </w:rPr>
      </w:pPr>
      <w:r>
        <w:rPr>
          <w:color w:val="000000" w:themeColor="text1"/>
        </w:rPr>
        <w:t>Cite d’autres mesures prises contre les protestants durant cette période : ………………………………………………………………….</w:t>
      </w:r>
    </w:p>
    <w:p w:rsidR="0070077A" w:rsidRDefault="0070077A" w:rsidP="0070077A">
      <w:pPr>
        <w:pStyle w:val="Paragraphedeliste"/>
        <w:numPr>
          <w:ilvl w:val="0"/>
          <w:numId w:val="13"/>
        </w:numPr>
        <w:rPr>
          <w:color w:val="000000" w:themeColor="text1"/>
        </w:rPr>
      </w:pPr>
      <w:r w:rsidRPr="0070077A">
        <w:rPr>
          <w:u w:val="single"/>
        </w:rPr>
        <w:t>Le m</w:t>
      </w:r>
      <w:r w:rsidR="00F51847" w:rsidRPr="0070077A">
        <w:rPr>
          <w:u w:val="single"/>
        </w:rPr>
        <w:t>onument aux morts de 1914</w:t>
      </w:r>
      <w:r w:rsidR="008D5CB3" w:rsidRPr="0070077A">
        <w:rPr>
          <w:u w:val="single"/>
        </w:rPr>
        <w:t xml:space="preserve"> </w:t>
      </w:r>
      <w:r w:rsidRPr="0070077A">
        <w:rPr>
          <w:u w:val="single"/>
        </w:rPr>
        <w:t>et la plaque du</w:t>
      </w:r>
      <w:r w:rsidR="00F51847" w:rsidRPr="0070077A">
        <w:rPr>
          <w:u w:val="single"/>
        </w:rPr>
        <w:t xml:space="preserve"> soutien aux enfants juifs</w:t>
      </w:r>
      <w:r>
        <w:t xml:space="preserve"> montrent que </w:t>
      </w:r>
      <w:r w:rsidRPr="0070077A">
        <w:rPr>
          <w:color w:val="000000" w:themeColor="text1"/>
        </w:rPr>
        <w:t>la  paroisse est  inscrite dans l’histoire du monde contemporain aussi</w:t>
      </w:r>
      <w:r>
        <w:rPr>
          <w:color w:val="000000" w:themeColor="text1"/>
        </w:rPr>
        <w:t>.</w:t>
      </w:r>
    </w:p>
    <w:p w:rsidR="004508E3" w:rsidRPr="0070077A" w:rsidRDefault="004508E3" w:rsidP="004508E3">
      <w:pPr>
        <w:pStyle w:val="Paragraphedeliste"/>
        <w:rPr>
          <w:color w:val="000000" w:themeColor="text1"/>
        </w:rPr>
      </w:pPr>
    </w:p>
    <w:p w:rsidR="004508E3" w:rsidRDefault="004508E3" w:rsidP="004508E3">
      <w:pPr>
        <w:pStyle w:val="Paragraphedeliste"/>
        <w:numPr>
          <w:ilvl w:val="0"/>
          <w:numId w:val="13"/>
        </w:numPr>
        <w:rPr>
          <w:color w:val="000000" w:themeColor="text1"/>
          <w:u w:val="single"/>
        </w:rPr>
      </w:pPr>
      <w:r w:rsidRPr="005712B0">
        <w:rPr>
          <w:color w:val="000000" w:themeColor="text1"/>
          <w:u w:val="single"/>
        </w:rPr>
        <w:t xml:space="preserve">La statue de Coligny : </w:t>
      </w:r>
      <w:r w:rsidR="00393856">
        <w:rPr>
          <w:color w:val="000000" w:themeColor="text1"/>
        </w:rPr>
        <w:t>à l’extéri</w:t>
      </w:r>
      <w:r w:rsidR="00507832">
        <w:rPr>
          <w:color w:val="000000" w:themeColor="text1"/>
        </w:rPr>
        <w:t>eur du temple (</w:t>
      </w:r>
      <w:r w:rsidR="00393856">
        <w:rPr>
          <w:color w:val="000000" w:themeColor="text1"/>
        </w:rPr>
        <w:t>à proximité du chevet</w:t>
      </w:r>
      <w:r w:rsidR="00507832">
        <w:rPr>
          <w:color w:val="000000" w:themeColor="text1"/>
        </w:rPr>
        <w:t>)</w:t>
      </w:r>
      <w:r w:rsidR="00393856">
        <w:rPr>
          <w:color w:val="000000" w:themeColor="text1"/>
        </w:rPr>
        <w:t>.</w:t>
      </w:r>
    </w:p>
    <w:tbl>
      <w:tblPr>
        <w:tblpPr w:leftFromText="141" w:rightFromText="141" w:vertAnchor="text" w:horzAnchor="margin"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40"/>
        <w:gridCol w:w="3966"/>
      </w:tblGrid>
      <w:tr w:rsidR="00393856" w:rsidTr="00393856">
        <w:trPr>
          <w:trHeight w:val="2965"/>
        </w:trPr>
        <w:tc>
          <w:tcPr>
            <w:tcW w:w="5740" w:type="dxa"/>
          </w:tcPr>
          <w:p w:rsidR="00393856" w:rsidRPr="00507832" w:rsidRDefault="00507832" w:rsidP="00393856">
            <w:pPr>
              <w:pStyle w:val="NormalWeb"/>
              <w:rPr>
                <w:rFonts w:ascii="Segoe Print" w:hAnsi="Segoe Print"/>
                <w:sz w:val="18"/>
                <w:szCs w:val="18"/>
              </w:rPr>
            </w:pPr>
            <w:r>
              <w:rPr>
                <w:rFonts w:ascii="Segoe Print" w:hAnsi="Segoe Print"/>
                <w:sz w:val="18"/>
                <w:szCs w:val="18"/>
              </w:rPr>
              <w:lastRenderedPageBreak/>
              <w:t>« </w:t>
            </w:r>
            <w:r w:rsidR="00393856" w:rsidRPr="00507832">
              <w:rPr>
                <w:rFonts w:ascii="Segoe Print" w:hAnsi="Segoe Print"/>
                <w:sz w:val="18"/>
                <w:szCs w:val="18"/>
              </w:rPr>
              <w:t>La composition du monument est équilibrée. Sur un large socle, l’encadrement évoque une fenêtre, rappel de la défenestration de l’amiral le jour de la Saint-Barthélemy. Le fronton supérieur fait apparaître la devise de Coligny « Je les éprouve tous », et ses armes –un aigle- surmontées d’une couronne. La statue de Coligny, monolithe en marbre blanc, debout sur un piédestal devant lequel est représentée une Bible ouverte, est encadrée à droite par la Religion, à gauche par la Patrie. L’amiral est revêtu d’un habit d’apparat et du coll</w:t>
            </w:r>
            <w:r>
              <w:rPr>
                <w:rFonts w:ascii="Segoe Print" w:hAnsi="Segoe Print"/>
                <w:sz w:val="18"/>
                <w:szCs w:val="18"/>
              </w:rPr>
              <w:t>ier de l’ordre de Saint-Michel. »</w:t>
            </w:r>
          </w:p>
          <w:p w:rsidR="00393856" w:rsidRPr="00BF00BE" w:rsidRDefault="00393856" w:rsidP="00393856">
            <w:pPr>
              <w:pStyle w:val="verset"/>
              <w:rPr>
                <w:sz w:val="16"/>
                <w:szCs w:val="16"/>
              </w:rPr>
            </w:pPr>
            <w:r w:rsidRPr="00507832">
              <w:rPr>
                <w:rFonts w:ascii="Segoe Print" w:hAnsi="Segoe Print"/>
                <w:sz w:val="18"/>
                <w:szCs w:val="18"/>
              </w:rPr>
              <w:t>http:// oratoiredulouvre.fr</w:t>
            </w:r>
          </w:p>
        </w:tc>
        <w:tc>
          <w:tcPr>
            <w:tcW w:w="3966" w:type="dxa"/>
            <w:shd w:val="clear" w:color="auto" w:fill="auto"/>
          </w:tcPr>
          <w:p w:rsidR="00393856" w:rsidRDefault="00393856" w:rsidP="00393856">
            <w:pPr>
              <w:rPr>
                <w:color w:val="000000" w:themeColor="text1"/>
              </w:rPr>
            </w:pPr>
            <w:r>
              <w:rPr>
                <w:noProof/>
                <w:color w:val="000000" w:themeColor="text1"/>
                <w:lang w:eastAsia="fr-FR"/>
              </w:rPr>
              <w:drawing>
                <wp:inline distT="0" distB="0" distL="0" distR="0">
                  <wp:extent cx="2400300" cy="2400300"/>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rsidR="00393856" w:rsidRDefault="00393856" w:rsidP="00393856">
            <w:pPr>
              <w:rPr>
                <w:color w:val="000000" w:themeColor="text1"/>
              </w:rPr>
            </w:pPr>
            <w:r w:rsidRPr="007B5DBA">
              <w:rPr>
                <w:color w:val="000000" w:themeColor="text1"/>
                <w:sz w:val="16"/>
                <w:szCs w:val="16"/>
              </w:rPr>
              <w:t>Photo Michel Tiard</w:t>
            </w:r>
          </w:p>
        </w:tc>
      </w:tr>
    </w:tbl>
    <w:p w:rsidR="004508E3" w:rsidRDefault="004508E3" w:rsidP="004508E3">
      <w:pPr>
        <w:pStyle w:val="Paragraphedeliste"/>
        <w:rPr>
          <w:color w:val="000000" w:themeColor="text1"/>
          <w:u w:val="single"/>
        </w:rPr>
      </w:pPr>
    </w:p>
    <w:p w:rsidR="00F51847" w:rsidRDefault="00F51847" w:rsidP="005712B0">
      <w:pPr>
        <w:pStyle w:val="Paragraphedeliste"/>
        <w:ind w:left="1080"/>
      </w:pPr>
    </w:p>
    <w:p w:rsidR="005712B0" w:rsidRDefault="005712B0" w:rsidP="005712B0">
      <w:pPr>
        <w:pStyle w:val="Paragraphedeliste"/>
        <w:ind w:left="1080"/>
      </w:pPr>
    </w:p>
    <w:p w:rsidR="006D467F" w:rsidRDefault="006D467F" w:rsidP="005712B0">
      <w:pPr>
        <w:pStyle w:val="Paragraphedeliste"/>
        <w:ind w:left="1080"/>
      </w:pPr>
    </w:p>
    <w:p w:rsidR="00BF00BE" w:rsidRDefault="00BF00BE" w:rsidP="005712B0">
      <w:pPr>
        <w:pStyle w:val="Paragraphedeliste"/>
        <w:ind w:left="1080"/>
      </w:pPr>
    </w:p>
    <w:p w:rsidR="00BF00BE" w:rsidRDefault="00BF00BE" w:rsidP="005712B0">
      <w:pPr>
        <w:pStyle w:val="Paragraphedeliste"/>
        <w:ind w:left="1080"/>
      </w:pPr>
    </w:p>
    <w:p w:rsidR="00BF00BE" w:rsidRDefault="00BF00BE" w:rsidP="005712B0">
      <w:pPr>
        <w:pStyle w:val="Paragraphedeliste"/>
        <w:ind w:left="1080"/>
      </w:pPr>
    </w:p>
    <w:p w:rsidR="00BF00BE" w:rsidRDefault="00BF00BE" w:rsidP="005712B0">
      <w:pPr>
        <w:pStyle w:val="Paragraphedeliste"/>
        <w:ind w:left="1080"/>
      </w:pPr>
    </w:p>
    <w:p w:rsidR="00BF00BE" w:rsidRDefault="00BF00BE" w:rsidP="005712B0">
      <w:pPr>
        <w:pStyle w:val="Paragraphedeliste"/>
        <w:ind w:left="1080"/>
      </w:pPr>
    </w:p>
    <w:p w:rsidR="00BF00BE" w:rsidRDefault="00BF00BE" w:rsidP="005712B0">
      <w:pPr>
        <w:pStyle w:val="Paragraphedeliste"/>
        <w:ind w:left="1080"/>
      </w:pPr>
    </w:p>
    <w:p w:rsidR="00BF00BE" w:rsidRPr="004031F4" w:rsidRDefault="00BF00BE" w:rsidP="005712B0">
      <w:pPr>
        <w:pStyle w:val="Paragraphedeliste"/>
        <w:ind w:left="1080"/>
      </w:pPr>
    </w:p>
    <w:p w:rsidR="00393856" w:rsidRDefault="00393856" w:rsidP="00A16773">
      <w:pPr>
        <w:pStyle w:val="Paragraphedeliste"/>
        <w:rPr>
          <w:b/>
          <w:color w:val="FF0000"/>
          <w:sz w:val="20"/>
          <w:szCs w:val="20"/>
          <w:u w:val="single"/>
        </w:rPr>
      </w:pPr>
    </w:p>
    <w:p w:rsidR="00393856" w:rsidRDefault="00393856" w:rsidP="00A16773">
      <w:pPr>
        <w:pStyle w:val="Paragraphedeliste"/>
        <w:rPr>
          <w:b/>
          <w:color w:val="FF0000"/>
          <w:sz w:val="20"/>
          <w:szCs w:val="20"/>
          <w:u w:val="single"/>
        </w:rPr>
      </w:pPr>
    </w:p>
    <w:p w:rsidR="00393856" w:rsidRDefault="00393856" w:rsidP="00A16773">
      <w:pPr>
        <w:pStyle w:val="Paragraphedeliste"/>
        <w:rPr>
          <w:b/>
          <w:color w:val="FF0000"/>
          <w:sz w:val="20"/>
          <w:szCs w:val="20"/>
          <w:u w:val="single"/>
        </w:rPr>
      </w:pPr>
    </w:p>
    <w:p w:rsidR="00393856" w:rsidRDefault="00393856" w:rsidP="00A16773">
      <w:pPr>
        <w:pStyle w:val="Paragraphedeliste"/>
        <w:rPr>
          <w:b/>
          <w:color w:val="FF0000"/>
          <w:sz w:val="20"/>
          <w:szCs w:val="20"/>
          <w:u w:val="single"/>
        </w:rPr>
      </w:pPr>
    </w:p>
    <w:p w:rsidR="00393856" w:rsidRDefault="00393856" w:rsidP="00A16773">
      <w:pPr>
        <w:pStyle w:val="Paragraphedeliste"/>
        <w:rPr>
          <w:b/>
          <w:color w:val="FF0000"/>
          <w:sz w:val="20"/>
          <w:szCs w:val="20"/>
          <w:u w:val="single"/>
        </w:rPr>
      </w:pPr>
    </w:p>
    <w:p w:rsidR="00393856" w:rsidRDefault="00393856" w:rsidP="00393856">
      <w:r w:rsidRPr="00393856">
        <w:t>Le monument a été érigé en 1889. Pourquoi  à cette date là ?</w:t>
      </w:r>
    </w:p>
    <w:p w:rsidR="00393856" w:rsidRDefault="00393856" w:rsidP="00393856">
      <w:r>
        <w:t>……………………………………………………………………………………………………………………………………………………………………………………</w:t>
      </w:r>
    </w:p>
    <w:p w:rsidR="00393856" w:rsidRDefault="00393856" w:rsidP="00393856">
      <w:r>
        <w:t xml:space="preserve">A quels événements fait-on référence lorsqu’il est question de l’intolérance de son temps ? </w:t>
      </w:r>
    </w:p>
    <w:p w:rsidR="00393856" w:rsidRDefault="00393856" w:rsidP="00393856">
      <w:r>
        <w:t>…………………………………………………………………………………………………………………………………………………………………………………….</w:t>
      </w:r>
    </w:p>
    <w:p w:rsidR="00393856" w:rsidRDefault="00393856" w:rsidP="00393856">
      <w:r>
        <w:t xml:space="preserve">Que s’est-il passé la nuit de la Saint-Barthélemy ? Qu’est-il arrivé à Coligny ce jour là ? </w:t>
      </w:r>
    </w:p>
    <w:p w:rsidR="00393856" w:rsidRPr="00393856" w:rsidRDefault="00393856" w:rsidP="00393856">
      <w:r>
        <w:t>…………………………………………………………………………………………………………………………………………………………………………………….</w:t>
      </w:r>
    </w:p>
    <w:p w:rsidR="00C34EEB" w:rsidRPr="00393856" w:rsidRDefault="006E24AA" w:rsidP="00393856">
      <w:pPr>
        <w:rPr>
          <w:b/>
          <w:color w:val="FF0000"/>
          <w:sz w:val="20"/>
          <w:szCs w:val="20"/>
          <w:u w:val="single"/>
        </w:rPr>
      </w:pPr>
      <w:r w:rsidRPr="00393856">
        <w:rPr>
          <w:b/>
          <w:color w:val="FF0000"/>
          <w:sz w:val="20"/>
          <w:szCs w:val="20"/>
          <w:u w:val="single"/>
        </w:rPr>
        <w:t>Vo</w:t>
      </w:r>
      <w:r w:rsidR="00F54844" w:rsidRPr="00393856">
        <w:rPr>
          <w:b/>
          <w:color w:val="FF0000"/>
          <w:sz w:val="20"/>
          <w:szCs w:val="20"/>
          <w:u w:val="single"/>
        </w:rPr>
        <w:t xml:space="preserve">cabulaire : </w:t>
      </w:r>
    </w:p>
    <w:p w:rsidR="006D6D21" w:rsidRPr="00BF00BE" w:rsidRDefault="006D6D21" w:rsidP="00C34EEB">
      <w:pPr>
        <w:pStyle w:val="Paragraphedeliste"/>
        <w:numPr>
          <w:ilvl w:val="0"/>
          <w:numId w:val="11"/>
        </w:numPr>
        <w:rPr>
          <w:color w:val="FF0000"/>
          <w:sz w:val="20"/>
          <w:szCs w:val="20"/>
        </w:rPr>
      </w:pPr>
      <w:r w:rsidRPr="00BF00BE">
        <w:rPr>
          <w:b/>
          <w:color w:val="FF0000"/>
          <w:sz w:val="20"/>
          <w:szCs w:val="20"/>
        </w:rPr>
        <w:t xml:space="preserve">Baptême : </w:t>
      </w:r>
      <w:r w:rsidRPr="00BF00BE">
        <w:rPr>
          <w:color w:val="FF0000"/>
          <w:sz w:val="20"/>
          <w:szCs w:val="20"/>
        </w:rPr>
        <w:t>dans le christianisme, sacrement premier qui fait entrer dans l’Eglise, la communauté des croyants.</w:t>
      </w:r>
    </w:p>
    <w:p w:rsidR="006D6D21" w:rsidRPr="00BF00BE" w:rsidRDefault="00FB003B" w:rsidP="00C34EEB">
      <w:pPr>
        <w:pStyle w:val="Paragraphedeliste"/>
        <w:numPr>
          <w:ilvl w:val="0"/>
          <w:numId w:val="11"/>
        </w:numPr>
        <w:rPr>
          <w:color w:val="FF0000"/>
          <w:sz w:val="20"/>
          <w:szCs w:val="20"/>
        </w:rPr>
      </w:pPr>
      <w:r w:rsidRPr="00BF00BE">
        <w:rPr>
          <w:b/>
          <w:color w:val="FF0000"/>
          <w:sz w:val="20"/>
          <w:szCs w:val="20"/>
        </w:rPr>
        <w:t xml:space="preserve">Chaire : </w:t>
      </w:r>
      <w:r w:rsidRPr="00BF00BE">
        <w:rPr>
          <w:color w:val="FF0000"/>
          <w:sz w:val="20"/>
          <w:szCs w:val="20"/>
        </w:rPr>
        <w:t>tribune dans une église, un temple, destinée à la prédication.</w:t>
      </w:r>
    </w:p>
    <w:p w:rsidR="00426CA8" w:rsidRPr="00BF00BE" w:rsidRDefault="006D6D21" w:rsidP="00C34EEB">
      <w:pPr>
        <w:pStyle w:val="Paragraphedeliste"/>
        <w:numPr>
          <w:ilvl w:val="0"/>
          <w:numId w:val="11"/>
        </w:numPr>
        <w:rPr>
          <w:b/>
          <w:color w:val="FF0000"/>
          <w:sz w:val="20"/>
          <w:szCs w:val="20"/>
        </w:rPr>
      </w:pPr>
      <w:r w:rsidRPr="00BF00BE">
        <w:rPr>
          <w:b/>
          <w:color w:val="FF0000"/>
          <w:sz w:val="20"/>
          <w:szCs w:val="20"/>
        </w:rPr>
        <w:t xml:space="preserve">Communion : </w:t>
      </w:r>
      <w:r w:rsidRPr="00BF00BE">
        <w:rPr>
          <w:color w:val="FF0000"/>
          <w:sz w:val="20"/>
          <w:szCs w:val="20"/>
        </w:rPr>
        <w:t xml:space="preserve">sacrement célébré durant le culte ; les fidèles reçoivent alors du pain et du vin, c’est à dire qu’il s’agit pour les </w:t>
      </w:r>
      <w:r w:rsidR="004969EB">
        <w:rPr>
          <w:color w:val="FF0000"/>
          <w:sz w:val="20"/>
          <w:szCs w:val="20"/>
        </w:rPr>
        <w:t xml:space="preserve">protestants </w:t>
      </w:r>
      <w:r w:rsidRPr="00BF00BE">
        <w:rPr>
          <w:color w:val="FF0000"/>
          <w:sz w:val="20"/>
          <w:szCs w:val="20"/>
        </w:rPr>
        <w:t>réformés (= calvinistes) d’un repas communautaire fait en mémoire de Jésus.</w:t>
      </w:r>
      <w:r w:rsidRPr="00BF00BE">
        <w:rPr>
          <w:b/>
          <w:color w:val="FF0000"/>
          <w:sz w:val="20"/>
          <w:szCs w:val="20"/>
        </w:rPr>
        <w:t xml:space="preserve"> </w:t>
      </w:r>
    </w:p>
    <w:p w:rsidR="005712B0" w:rsidRPr="00BF00BE" w:rsidRDefault="005712B0" w:rsidP="005712B0">
      <w:pPr>
        <w:pStyle w:val="Paragraphedeliste"/>
        <w:numPr>
          <w:ilvl w:val="0"/>
          <w:numId w:val="11"/>
        </w:numPr>
        <w:rPr>
          <w:b/>
          <w:color w:val="FF0000"/>
          <w:sz w:val="20"/>
          <w:szCs w:val="20"/>
        </w:rPr>
      </w:pPr>
      <w:r w:rsidRPr="00BF00BE">
        <w:rPr>
          <w:b/>
          <w:color w:val="FF0000"/>
          <w:sz w:val="20"/>
          <w:szCs w:val="20"/>
        </w:rPr>
        <w:t xml:space="preserve">Pasteur : </w:t>
      </w:r>
      <w:r w:rsidRPr="00BF00BE">
        <w:rPr>
          <w:color w:val="FF0000"/>
          <w:sz w:val="20"/>
          <w:szCs w:val="20"/>
        </w:rPr>
        <w:t xml:space="preserve">ministre de culte protestant. </w:t>
      </w:r>
    </w:p>
    <w:p w:rsidR="006D6D21" w:rsidRPr="00BF00BE" w:rsidRDefault="006D6D21" w:rsidP="00C34EEB">
      <w:pPr>
        <w:pStyle w:val="Paragraphedeliste"/>
        <w:numPr>
          <w:ilvl w:val="0"/>
          <w:numId w:val="11"/>
        </w:numPr>
        <w:rPr>
          <w:color w:val="FF0000"/>
          <w:sz w:val="20"/>
          <w:szCs w:val="20"/>
        </w:rPr>
      </w:pPr>
      <w:r w:rsidRPr="00BF00BE">
        <w:rPr>
          <w:b/>
          <w:color w:val="FF0000"/>
          <w:sz w:val="20"/>
          <w:szCs w:val="20"/>
        </w:rPr>
        <w:t xml:space="preserve">Prêcher : </w:t>
      </w:r>
      <w:r w:rsidRPr="00BF00BE">
        <w:rPr>
          <w:color w:val="FF0000"/>
          <w:sz w:val="20"/>
          <w:szCs w:val="20"/>
        </w:rPr>
        <w:t>annoncer la parole de Dieu, sous forme d’un sermon.</w:t>
      </w:r>
    </w:p>
    <w:p w:rsidR="006D6D21" w:rsidRPr="00BF00BE" w:rsidRDefault="006D6D21" w:rsidP="00C34EEB">
      <w:pPr>
        <w:pStyle w:val="Paragraphedeliste"/>
        <w:numPr>
          <w:ilvl w:val="0"/>
          <w:numId w:val="11"/>
        </w:numPr>
        <w:rPr>
          <w:i/>
          <w:color w:val="FF0000"/>
          <w:sz w:val="20"/>
          <w:szCs w:val="20"/>
        </w:rPr>
      </w:pPr>
      <w:r w:rsidRPr="00BF00BE">
        <w:rPr>
          <w:b/>
          <w:color w:val="FF0000"/>
          <w:sz w:val="20"/>
          <w:szCs w:val="20"/>
        </w:rPr>
        <w:t xml:space="preserve">Sacrement : </w:t>
      </w:r>
      <w:r w:rsidRPr="00BF00BE">
        <w:rPr>
          <w:color w:val="FF0000"/>
          <w:sz w:val="20"/>
          <w:szCs w:val="20"/>
        </w:rPr>
        <w:t xml:space="preserve">signe sacré institué par Jésus </w:t>
      </w:r>
      <w:r w:rsidRPr="00BF00BE">
        <w:rPr>
          <w:i/>
          <w:color w:val="FF0000"/>
          <w:sz w:val="20"/>
          <w:szCs w:val="20"/>
        </w:rPr>
        <w:t>(qui, pour les croyants, met en état de grâce  celui qui en est l’objet).</w:t>
      </w:r>
    </w:p>
    <w:p w:rsidR="006D6D21" w:rsidRPr="00BF00BE" w:rsidRDefault="006D6D21" w:rsidP="00C34EEB">
      <w:pPr>
        <w:pStyle w:val="Paragraphedeliste"/>
        <w:numPr>
          <w:ilvl w:val="0"/>
          <w:numId w:val="11"/>
        </w:numPr>
        <w:rPr>
          <w:color w:val="FF0000"/>
          <w:sz w:val="20"/>
          <w:szCs w:val="20"/>
        </w:rPr>
      </w:pPr>
      <w:r w:rsidRPr="00BF00BE">
        <w:rPr>
          <w:b/>
          <w:color w:val="FF0000"/>
          <w:sz w:val="20"/>
          <w:szCs w:val="20"/>
        </w:rPr>
        <w:t xml:space="preserve">Sermon : </w:t>
      </w:r>
      <w:r w:rsidRPr="00BF00BE">
        <w:rPr>
          <w:color w:val="FF0000"/>
          <w:sz w:val="20"/>
          <w:szCs w:val="20"/>
        </w:rPr>
        <w:t>discours religieux fondé l’explication  de la Bible ; (syn. : prêche).</w:t>
      </w:r>
    </w:p>
    <w:p w:rsidR="005A3413" w:rsidRPr="00BF00BE" w:rsidRDefault="005A3413" w:rsidP="00426CA8">
      <w:pPr>
        <w:pStyle w:val="Paragraphedeliste"/>
        <w:numPr>
          <w:ilvl w:val="0"/>
          <w:numId w:val="11"/>
        </w:numPr>
        <w:rPr>
          <w:b/>
          <w:color w:val="FF0000"/>
          <w:sz w:val="20"/>
          <w:szCs w:val="20"/>
        </w:rPr>
      </w:pPr>
      <w:r w:rsidRPr="00BF00BE">
        <w:rPr>
          <w:b/>
          <w:color w:val="FF0000"/>
          <w:sz w:val="20"/>
          <w:szCs w:val="20"/>
        </w:rPr>
        <w:t>Verset :</w:t>
      </w:r>
      <w:r w:rsidR="00B479AC" w:rsidRPr="00BF00BE">
        <w:rPr>
          <w:b/>
          <w:color w:val="FF0000"/>
          <w:sz w:val="20"/>
          <w:szCs w:val="20"/>
        </w:rPr>
        <w:t xml:space="preserve"> </w:t>
      </w:r>
      <w:r w:rsidR="00B479AC" w:rsidRPr="00BF00BE">
        <w:rPr>
          <w:color w:val="FF0000"/>
          <w:sz w:val="20"/>
          <w:szCs w:val="20"/>
        </w:rPr>
        <w:t>court paragraphe numéroté subdivisant chacun des chapitres d’un livre sacré, comme la Bible.</w:t>
      </w:r>
      <w:r w:rsidR="00B479AC" w:rsidRPr="00BF00BE">
        <w:rPr>
          <w:b/>
          <w:color w:val="FF0000"/>
          <w:sz w:val="20"/>
          <w:szCs w:val="20"/>
        </w:rPr>
        <w:t xml:space="preserve"> </w:t>
      </w:r>
    </w:p>
    <w:p w:rsidR="004031F4" w:rsidRPr="00BF00BE" w:rsidRDefault="004031F4" w:rsidP="004031F4">
      <w:pPr>
        <w:pStyle w:val="Paragraphedeliste"/>
        <w:rPr>
          <w:b/>
          <w:color w:val="FF0000"/>
          <w:sz w:val="20"/>
          <w:szCs w:val="20"/>
        </w:rPr>
      </w:pPr>
    </w:p>
    <w:p w:rsidR="004031F4" w:rsidRPr="001026CE" w:rsidRDefault="00880527" w:rsidP="004031F4">
      <w:pPr>
        <w:pStyle w:val="Paragraphedeliste"/>
        <w:ind w:left="1080"/>
      </w:pPr>
      <w:r>
        <w:rPr>
          <w:noProof/>
          <w:sz w:val="20"/>
          <w:szCs w:val="20"/>
          <w:lang w:eastAsia="fr-FR"/>
        </w:rPr>
        <mc:AlternateContent>
          <mc:Choice Requires="wps">
            <w:drawing>
              <wp:anchor distT="0" distB="0" distL="114300" distR="114300" simplePos="0" relativeHeight="251682816" behindDoc="0" locked="0" layoutInCell="1" allowOverlap="1">
                <wp:simplePos x="0" y="0"/>
                <wp:positionH relativeFrom="column">
                  <wp:posOffset>-266700</wp:posOffset>
                </wp:positionH>
                <wp:positionV relativeFrom="paragraph">
                  <wp:posOffset>12700</wp:posOffset>
                </wp:positionV>
                <wp:extent cx="7086600" cy="1047750"/>
                <wp:effectExtent l="228600" t="228600" r="317500" b="311150"/>
                <wp:wrapNone/>
                <wp:docPr id="2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1047750"/>
                        </a:xfrm>
                        <a:prstGeom prst="rightArrow">
                          <a:avLst>
                            <a:gd name="adj1" fmla="val 30796"/>
                            <a:gd name="adj2" fmla="val 29372"/>
                          </a:avLst>
                        </a:prstGeom>
                        <a:solidFill>
                          <a:schemeClr val="accent1">
                            <a:lumMod val="100000"/>
                            <a:lumOff val="0"/>
                          </a:schemeClr>
                        </a:solidFill>
                        <a:ln w="38100">
                          <a:solidFill>
                            <a:schemeClr val="lt1">
                              <a:lumMod val="95000"/>
                              <a:lumOff val="0"/>
                            </a:schemeClr>
                          </a:solidFill>
                          <a:miter lim="800000"/>
                          <a:headEnd/>
                          <a:tailEnd/>
                        </a:ln>
                        <a:effectLst>
                          <a:outerShdw blurRad="63500" dist="107763" dir="2700000"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7" o:spid="_x0000_s1026" type="#_x0000_t13" style="position:absolute;margin-left:-20.95pt;margin-top:1pt;width:558pt;height: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" adj="20662,7474" fillcolor="#4f81bd [3204]" strokecolor="#f2f2f2 [3041]" strokeweight="3pt">
                <v:shadow on="t" color="#243f60 [1604]" opacity=".5" offset="6pt,6pt"/>
              </v:shape>
            </w:pict>
          </mc:Fallback>
        </mc:AlternateContent>
      </w:r>
      <w:r w:rsidR="001026CE" w:rsidRPr="001026CE">
        <w:t>Complète l’axe des temps </w:t>
      </w:r>
      <w:r w:rsidR="001026CE">
        <w:t>avec les principales dates</w:t>
      </w:r>
      <w:r w:rsidR="00526DD7">
        <w:t xml:space="preserve"> et événements concernant l’Oratoire</w:t>
      </w:r>
      <w:r w:rsidR="001026CE">
        <w:t xml:space="preserve"> </w:t>
      </w:r>
      <w:r w:rsidR="001026CE" w:rsidRPr="001026CE">
        <w:t>:</w:t>
      </w:r>
    </w:p>
    <w:p w:rsidR="00507832" w:rsidRDefault="00880527" w:rsidP="00507832">
      <w:pPr>
        <w:pStyle w:val="Paragraphedeliste"/>
        <w:rPr>
          <w:b/>
          <w:color w:val="000000" w:themeColor="text1"/>
          <w:u w:val="single"/>
        </w:rPr>
      </w:pPr>
      <w:r>
        <w:rPr>
          <w:b/>
          <w:noProof/>
          <w:color w:val="FF0000"/>
          <w:lang w:eastAsia="fr-FR"/>
        </w:rPr>
        <mc:AlternateContent>
          <mc:Choice Requires="wps">
            <w:drawing>
              <wp:anchor distT="0" distB="0" distL="114300" distR="114300" simplePos="0" relativeHeight="251683840" behindDoc="0" locked="0" layoutInCell="1" allowOverlap="1">
                <wp:simplePos x="0" y="0"/>
                <wp:positionH relativeFrom="column">
                  <wp:posOffset>523875</wp:posOffset>
                </wp:positionH>
                <wp:positionV relativeFrom="paragraph">
                  <wp:posOffset>168910</wp:posOffset>
                </wp:positionV>
                <wp:extent cx="0" cy="352425"/>
                <wp:effectExtent l="15875" t="16510" r="22225" b="24765"/>
                <wp:wrapNone/>
                <wp:docPr id="2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41.25pt;margin-top:13.3pt;width:0;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"/>
            </w:pict>
          </mc:Fallback>
        </mc:AlternateContent>
      </w:r>
      <w:r>
        <w:rPr>
          <w:b/>
          <w:noProof/>
          <w:color w:val="FF0000"/>
          <w:lang w:eastAsia="fr-FR"/>
        </w:rPr>
        <mc:AlternateContent>
          <mc:Choice Requires="wps">
            <w:drawing>
              <wp:anchor distT="0" distB="0" distL="114300" distR="114300" simplePos="0" relativeHeight="251685888" behindDoc="0" locked="0" layoutInCell="1" allowOverlap="1">
                <wp:simplePos x="0" y="0"/>
                <wp:positionH relativeFrom="column">
                  <wp:posOffset>1952625</wp:posOffset>
                </wp:positionH>
                <wp:positionV relativeFrom="paragraph">
                  <wp:posOffset>168910</wp:posOffset>
                </wp:positionV>
                <wp:extent cx="0" cy="352425"/>
                <wp:effectExtent l="9525" t="16510" r="28575" b="24765"/>
                <wp:wrapNone/>
                <wp:docPr id="1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153.75pt;margin-top:13.3pt;width:0;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"/>
            </w:pict>
          </mc:Fallback>
        </mc:AlternateContent>
      </w:r>
      <w:r>
        <w:rPr>
          <w:b/>
          <w:noProof/>
          <w:color w:val="FF0000"/>
          <w:lang w:eastAsia="fr-FR"/>
        </w:rPr>
        <mc:AlternateContent>
          <mc:Choice Requires="wps">
            <w:drawing>
              <wp:anchor distT="0" distB="0" distL="114300" distR="114300" simplePos="0" relativeHeight="251684864" behindDoc="0" locked="0" layoutInCell="1" allowOverlap="1">
                <wp:simplePos x="0" y="0"/>
                <wp:positionH relativeFrom="column">
                  <wp:posOffset>3362325</wp:posOffset>
                </wp:positionH>
                <wp:positionV relativeFrom="paragraph">
                  <wp:posOffset>168910</wp:posOffset>
                </wp:positionV>
                <wp:extent cx="0" cy="352425"/>
                <wp:effectExtent l="9525" t="16510" r="28575" b="24765"/>
                <wp:wrapNone/>
                <wp:docPr id="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64.75pt;margin-top:13.3pt;width:0;height:2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"/>
            </w:pict>
          </mc:Fallback>
        </mc:AlternateContent>
      </w:r>
      <w:r>
        <w:rPr>
          <w:b/>
          <w:noProof/>
          <w:color w:val="FF0000"/>
          <w:lang w:eastAsia="fr-FR"/>
        </w:rPr>
        <mc:AlternateContent>
          <mc:Choice Requires="wps">
            <w:drawing>
              <wp:anchor distT="0" distB="0" distL="114300" distR="114300" simplePos="0" relativeHeight="251687936" behindDoc="0" locked="0" layoutInCell="1" allowOverlap="1">
                <wp:simplePos x="0" y="0"/>
                <wp:positionH relativeFrom="column">
                  <wp:posOffset>6248400</wp:posOffset>
                </wp:positionH>
                <wp:positionV relativeFrom="paragraph">
                  <wp:posOffset>168910</wp:posOffset>
                </wp:positionV>
                <wp:extent cx="0" cy="352425"/>
                <wp:effectExtent l="12700" t="16510" r="25400" b="24765"/>
                <wp:wrapNone/>
                <wp:docPr id="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92pt;margin-top:13.3pt;width:0;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"/>
            </w:pict>
          </mc:Fallback>
        </mc:AlternateContent>
      </w:r>
      <w:r>
        <w:rPr>
          <w:b/>
          <w:noProof/>
          <w:color w:val="FF0000"/>
          <w:lang w:eastAsia="fr-FR"/>
        </w:rPr>
        <mc:AlternateContent>
          <mc:Choice Requires="wps">
            <w:drawing>
              <wp:anchor distT="0" distB="0" distL="114300" distR="114300" simplePos="0" relativeHeight="251686912" behindDoc="0" locked="0" layoutInCell="1" allowOverlap="1">
                <wp:simplePos x="0" y="0"/>
                <wp:positionH relativeFrom="column">
                  <wp:posOffset>4810125</wp:posOffset>
                </wp:positionH>
                <wp:positionV relativeFrom="paragraph">
                  <wp:posOffset>168910</wp:posOffset>
                </wp:positionV>
                <wp:extent cx="0" cy="352425"/>
                <wp:effectExtent l="9525" t="16510" r="28575" b="24765"/>
                <wp:wrapNone/>
                <wp:docPr id="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378.75pt;margin-top:13.3pt;width:0;height: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"/>
            </w:pict>
          </mc:Fallback>
        </mc:AlternateContent>
      </w:r>
    </w:p>
    <w:p w:rsidR="00837D5A" w:rsidRPr="00837D5A" w:rsidRDefault="00837D5A" w:rsidP="00837D5A">
      <w:pPr>
        <w:rPr>
          <w:b/>
          <w:u w:val="single"/>
        </w:rPr>
      </w:pPr>
    </w:p>
    <w:p w:rsidR="001026CE" w:rsidRPr="001026CE" w:rsidRDefault="001026CE" w:rsidP="001026CE">
      <w:pPr>
        <w:ind w:left="360"/>
        <w:rPr>
          <w:b/>
        </w:rPr>
      </w:pPr>
      <w:r w:rsidRPr="001026CE">
        <w:rPr>
          <w:b/>
        </w:rPr>
        <w:t xml:space="preserve">    1600</w:t>
      </w:r>
      <w:r>
        <w:rPr>
          <w:b/>
        </w:rPr>
        <w:t xml:space="preserve">                                     1700                                    1800                                      1900                                    20</w:t>
      </w:r>
      <w:r w:rsidR="00526DD7">
        <w:rPr>
          <w:b/>
        </w:rPr>
        <w:t>00</w:t>
      </w:r>
    </w:p>
    <w:p w:rsidR="00526DD7" w:rsidRDefault="00526DD7" w:rsidP="00526DD7">
      <w:pPr>
        <w:pStyle w:val="Paragraphedeliste"/>
        <w:ind w:left="1080"/>
      </w:pPr>
    </w:p>
    <w:p w:rsidR="00526DD7" w:rsidRDefault="00526DD7" w:rsidP="00526DD7">
      <w:pPr>
        <w:pStyle w:val="Paragraphedeliste"/>
        <w:ind w:left="1080"/>
      </w:pPr>
    </w:p>
    <w:p w:rsidR="00526DD7" w:rsidRDefault="00526DD7" w:rsidP="00526DD7">
      <w:pPr>
        <w:pStyle w:val="Paragraphedeliste"/>
        <w:ind w:left="1080"/>
      </w:pPr>
    </w:p>
    <w:p w:rsidR="00526DD7" w:rsidRDefault="00526DD7" w:rsidP="00526DD7">
      <w:pPr>
        <w:pStyle w:val="Paragraphedeliste"/>
        <w:ind w:left="1080"/>
      </w:pPr>
    </w:p>
    <w:p w:rsidR="00526DD7" w:rsidRDefault="00526DD7" w:rsidP="00526DD7">
      <w:pPr>
        <w:pStyle w:val="Paragraphedeliste"/>
        <w:ind w:left="1080"/>
      </w:pPr>
    </w:p>
    <w:p w:rsidR="00526DD7" w:rsidRPr="00526DD7" w:rsidRDefault="00BE67E8" w:rsidP="00526DD7">
      <w:pPr>
        <w:pStyle w:val="Paragraphedeliste"/>
        <w:numPr>
          <w:ilvl w:val="0"/>
          <w:numId w:val="6"/>
        </w:numPr>
      </w:pPr>
      <w:r>
        <w:lastRenderedPageBreak/>
        <w:t>En vert</w:t>
      </w:r>
      <w:r w:rsidR="00526DD7" w:rsidRPr="00526DD7">
        <w:t> : lorsque l’Oratoire est une église  catholique</w:t>
      </w:r>
    </w:p>
    <w:p w:rsidR="00526DD7" w:rsidRDefault="00526DD7" w:rsidP="00526DD7">
      <w:pPr>
        <w:pStyle w:val="Paragraphedeliste"/>
        <w:numPr>
          <w:ilvl w:val="0"/>
          <w:numId w:val="6"/>
        </w:numPr>
      </w:pPr>
      <w:r w:rsidRPr="00526DD7">
        <w:t xml:space="preserve">En </w:t>
      </w:r>
      <w:r>
        <w:t>noir</w:t>
      </w:r>
      <w:r w:rsidRPr="00526DD7">
        <w:t> : à partir du moment où il devient un temple protestant.</w:t>
      </w:r>
    </w:p>
    <w:p w:rsidR="00526DD7" w:rsidRPr="00526DD7" w:rsidRDefault="00526DD7" w:rsidP="00526DD7">
      <w:pPr>
        <w:pStyle w:val="Paragraphedeliste"/>
        <w:ind w:left="1080"/>
      </w:pPr>
    </w:p>
    <w:p w:rsidR="001A0ED6" w:rsidRPr="00507832" w:rsidRDefault="001A0ED6" w:rsidP="00507832">
      <w:pPr>
        <w:pStyle w:val="Paragraphedeliste"/>
        <w:numPr>
          <w:ilvl w:val="0"/>
          <w:numId w:val="7"/>
        </w:numPr>
        <w:rPr>
          <w:b/>
          <w:u w:val="single"/>
        </w:rPr>
      </w:pPr>
      <w:r w:rsidRPr="00507832">
        <w:rPr>
          <w:b/>
          <w:u w:val="single"/>
        </w:rPr>
        <w:t xml:space="preserve">Pour aller plus loin : </w:t>
      </w:r>
      <w:r w:rsidR="00A54944" w:rsidRPr="00507832">
        <w:rPr>
          <w:b/>
          <w:u w:val="single"/>
        </w:rPr>
        <w:t>suggestion</w:t>
      </w:r>
      <w:r w:rsidR="00B73B4E">
        <w:rPr>
          <w:b/>
          <w:u w:val="single"/>
        </w:rPr>
        <w:t xml:space="preserve">s </w:t>
      </w:r>
      <w:r w:rsidR="00A54944" w:rsidRPr="00507832">
        <w:rPr>
          <w:b/>
          <w:u w:val="single"/>
        </w:rPr>
        <w:t xml:space="preserve"> d’activités </w:t>
      </w:r>
      <w:r w:rsidR="005A3413" w:rsidRPr="00507832">
        <w:rPr>
          <w:b/>
          <w:u w:val="single"/>
        </w:rPr>
        <w:t xml:space="preserve">en classe </w:t>
      </w:r>
      <w:r w:rsidR="00A54944" w:rsidRPr="00507832">
        <w:rPr>
          <w:b/>
          <w:u w:val="single"/>
        </w:rPr>
        <w:t>:</w:t>
      </w:r>
    </w:p>
    <w:p w:rsidR="00507832" w:rsidRPr="00507832" w:rsidRDefault="00507832" w:rsidP="00507832">
      <w:pPr>
        <w:rPr>
          <w:b/>
          <w:color w:val="000000" w:themeColor="text1"/>
          <w:u w:val="single"/>
        </w:rPr>
      </w:pPr>
    </w:p>
    <w:p w:rsidR="00426CA8" w:rsidRDefault="00A54944" w:rsidP="00BF00BE">
      <w:pPr>
        <w:pStyle w:val="Paragraphedeliste"/>
        <w:numPr>
          <w:ilvl w:val="0"/>
          <w:numId w:val="3"/>
        </w:numPr>
        <w:rPr>
          <w:color w:val="000000" w:themeColor="text1"/>
        </w:rPr>
      </w:pPr>
      <w:r w:rsidRPr="00BF00BE">
        <w:rPr>
          <w:color w:val="000000" w:themeColor="text1"/>
        </w:rPr>
        <w:t xml:space="preserve">Fais une fiche biographique </w:t>
      </w:r>
      <w:r w:rsidR="001A0ED6" w:rsidRPr="00BF00BE">
        <w:rPr>
          <w:color w:val="000000" w:themeColor="text1"/>
        </w:rPr>
        <w:t xml:space="preserve"> concernant l’amiral de Coligny</w:t>
      </w:r>
      <w:r w:rsidR="00B73B4E">
        <w:rPr>
          <w:color w:val="000000" w:themeColor="text1"/>
        </w:rPr>
        <w:t>, en expliquant le contexte histoirique</w:t>
      </w:r>
      <w:r w:rsidRPr="00BF00BE">
        <w:rPr>
          <w:color w:val="000000" w:themeColor="text1"/>
        </w:rPr>
        <w:t xml:space="preserve">. Pourquoi sa </w:t>
      </w:r>
      <w:r w:rsidR="00526DD7">
        <w:rPr>
          <w:color w:val="000000" w:themeColor="text1"/>
        </w:rPr>
        <w:t>statue a-t-elle été installée près du chevet de l’Oratoire et dans quelles circonstances</w:t>
      </w:r>
      <w:r w:rsidRPr="00BF00BE">
        <w:rPr>
          <w:color w:val="000000" w:themeColor="text1"/>
        </w:rPr>
        <w:t xml:space="preserve"> ? </w:t>
      </w:r>
    </w:p>
    <w:p w:rsidR="00B73B4E" w:rsidRPr="00BF00BE" w:rsidRDefault="00B73B4E" w:rsidP="00B73B4E">
      <w:pPr>
        <w:pStyle w:val="Paragraphedeliste"/>
        <w:ind w:left="1080"/>
        <w:rPr>
          <w:color w:val="000000" w:themeColor="text1"/>
        </w:rPr>
      </w:pPr>
    </w:p>
    <w:p w:rsidR="00426CA8" w:rsidRDefault="00A54944" w:rsidP="00BF00BE">
      <w:pPr>
        <w:pStyle w:val="Paragraphedeliste"/>
        <w:numPr>
          <w:ilvl w:val="0"/>
          <w:numId w:val="3"/>
        </w:numPr>
        <w:rPr>
          <w:color w:val="000000" w:themeColor="text1"/>
        </w:rPr>
      </w:pPr>
      <w:r w:rsidRPr="00A54944">
        <w:rPr>
          <w:color w:val="000000" w:themeColor="text1"/>
        </w:rPr>
        <w:t>Etudie la question du protestantisme parisien entre 1685 et 1787.</w:t>
      </w:r>
    </w:p>
    <w:p w:rsidR="00B73B4E" w:rsidRPr="00B73B4E" w:rsidRDefault="00B73B4E" w:rsidP="00B73B4E">
      <w:pPr>
        <w:pStyle w:val="Paragraphedeliste"/>
        <w:rPr>
          <w:color w:val="000000" w:themeColor="text1"/>
        </w:rPr>
      </w:pPr>
    </w:p>
    <w:p w:rsidR="00B73B4E" w:rsidRPr="00BF00BE" w:rsidRDefault="00B73B4E" w:rsidP="00B73B4E">
      <w:pPr>
        <w:pStyle w:val="Paragraphedeliste"/>
        <w:ind w:left="1080"/>
        <w:rPr>
          <w:color w:val="000000" w:themeColor="text1"/>
        </w:rPr>
      </w:pPr>
    </w:p>
    <w:p w:rsidR="005712B0" w:rsidRDefault="00426CA8" w:rsidP="00BF00BE">
      <w:pPr>
        <w:pStyle w:val="Paragraphedeliste"/>
        <w:numPr>
          <w:ilvl w:val="0"/>
          <w:numId w:val="3"/>
        </w:numPr>
        <w:rPr>
          <w:color w:val="000000" w:themeColor="text1"/>
        </w:rPr>
      </w:pPr>
      <w:r>
        <w:rPr>
          <w:color w:val="000000" w:themeColor="text1"/>
        </w:rPr>
        <w:t>Après avoir cherché les informations au CDI, f</w:t>
      </w:r>
      <w:r w:rsidR="00A54944" w:rsidRPr="00A54944">
        <w:rPr>
          <w:color w:val="000000" w:themeColor="text1"/>
        </w:rPr>
        <w:t>ais le récit le l’utilisation de ce lieu de culte pendant la révolution, puis l’Empire napoléonien</w:t>
      </w:r>
      <w:r w:rsidR="005712B0">
        <w:rPr>
          <w:color w:val="000000" w:themeColor="text1"/>
        </w:rPr>
        <w:t>.</w:t>
      </w:r>
    </w:p>
    <w:p w:rsidR="00B73B4E" w:rsidRPr="00BF00BE" w:rsidRDefault="00B73B4E" w:rsidP="00B73B4E">
      <w:pPr>
        <w:pStyle w:val="Paragraphedeliste"/>
        <w:ind w:left="1080"/>
        <w:rPr>
          <w:color w:val="000000" w:themeColor="text1"/>
        </w:rPr>
      </w:pPr>
    </w:p>
    <w:p w:rsidR="001A0ED6" w:rsidRPr="00A54944" w:rsidRDefault="005712B0" w:rsidP="005712B0">
      <w:pPr>
        <w:pStyle w:val="Paragraphedeliste"/>
        <w:numPr>
          <w:ilvl w:val="0"/>
          <w:numId w:val="3"/>
        </w:numPr>
        <w:rPr>
          <w:color w:val="000000" w:themeColor="text1"/>
        </w:rPr>
      </w:pPr>
      <w:r>
        <w:rPr>
          <w:color w:val="000000" w:themeColor="text1"/>
        </w:rPr>
        <w:t xml:space="preserve">En </w:t>
      </w:r>
      <w:r w:rsidRPr="005712B0">
        <w:rPr>
          <w:b/>
          <w:color w:val="000000" w:themeColor="text1"/>
        </w:rPr>
        <w:t>histoire des arts</w:t>
      </w:r>
      <w:r>
        <w:rPr>
          <w:color w:val="000000" w:themeColor="text1"/>
        </w:rPr>
        <w:t>, fais une recherche concernant Jean Sébastien Bach.</w:t>
      </w:r>
      <w:r w:rsidR="00A54944" w:rsidRPr="00A54944">
        <w:rPr>
          <w:color w:val="000000" w:themeColor="text1"/>
        </w:rPr>
        <w:br/>
      </w:r>
    </w:p>
    <w:p w:rsidR="001A0ED6" w:rsidRPr="00A54944" w:rsidRDefault="001A0ED6" w:rsidP="00A54944">
      <w:pPr>
        <w:pStyle w:val="Paragraphedeliste"/>
        <w:ind w:left="1080"/>
        <w:rPr>
          <w:color w:val="000000" w:themeColor="text1"/>
        </w:rPr>
      </w:pPr>
    </w:p>
    <w:sectPr w:rsidR="001A0ED6" w:rsidRPr="00A54944" w:rsidSect="0033099B">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522" w:rsidRDefault="00890522" w:rsidP="00CA02F4">
      <w:pPr>
        <w:spacing w:after="0" w:line="240" w:lineRule="auto"/>
      </w:pPr>
      <w:r>
        <w:separator/>
      </w:r>
    </w:p>
  </w:endnote>
  <w:endnote w:type="continuationSeparator" w:id="0">
    <w:p w:rsidR="00890522" w:rsidRDefault="00890522" w:rsidP="00CA0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Segoe Print">
    <w:altName w:val="Times New Roman"/>
    <w:charset w:val="00"/>
    <w:family w:val="auto"/>
    <w:pitch w:val="variable"/>
    <w:sig w:usb0="0000028F"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738191"/>
      <w:docPartObj>
        <w:docPartGallery w:val="Page Numbers (Bottom of Page)"/>
        <w:docPartUnique/>
      </w:docPartObj>
    </w:sdtPr>
    <w:sdtEndPr/>
    <w:sdtContent>
      <w:p w:rsidR="007E4FF0" w:rsidRDefault="00880527">
        <w:pPr>
          <w:pStyle w:val="Pieddepage"/>
          <w:jc w:val="center"/>
        </w:pPr>
        <w:r>
          <w:fldChar w:fldCharType="begin"/>
        </w:r>
        <w:r>
          <w:instrText xml:space="preserve"> PAGE   \* MERGEFORMAT </w:instrText>
        </w:r>
        <w:r>
          <w:fldChar w:fldCharType="separate"/>
        </w:r>
        <w:r>
          <w:rPr>
            <w:noProof/>
          </w:rPr>
          <w:t>2</w:t>
        </w:r>
        <w:r>
          <w:rPr>
            <w:noProof/>
          </w:rPr>
          <w:fldChar w:fldCharType="end"/>
        </w:r>
      </w:p>
    </w:sdtContent>
  </w:sdt>
  <w:p w:rsidR="007E4FF0" w:rsidRDefault="007E4FF0">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522" w:rsidRDefault="00890522" w:rsidP="00CA02F4">
      <w:pPr>
        <w:spacing w:after="0" w:line="240" w:lineRule="auto"/>
      </w:pPr>
      <w:r>
        <w:separator/>
      </w:r>
    </w:p>
  </w:footnote>
  <w:footnote w:type="continuationSeparator" w:id="0">
    <w:p w:rsidR="00890522" w:rsidRDefault="00890522" w:rsidP="00CA02F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449F"/>
    <w:multiLevelType w:val="hybridMultilevel"/>
    <w:tmpl w:val="F16E9316"/>
    <w:lvl w:ilvl="0" w:tplc="50D213A4">
      <w:start w:val="1"/>
      <w:numFmt w:val="bullet"/>
      <w:lvlText w:val=""/>
      <w:lvlJc w:val="left"/>
      <w:pPr>
        <w:ind w:left="720" w:hanging="360"/>
      </w:pPr>
      <w:rPr>
        <w:rFonts w:ascii="Symbol" w:eastAsiaTheme="minorHAnsi" w:hAnsi="Symbol" w:cstheme="minorBidi"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FA7AFB"/>
    <w:multiLevelType w:val="hybridMultilevel"/>
    <w:tmpl w:val="F27284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4FB53B0"/>
    <w:multiLevelType w:val="hybridMultilevel"/>
    <w:tmpl w:val="4F247E2E"/>
    <w:lvl w:ilvl="0" w:tplc="484879C8">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59B48FE"/>
    <w:multiLevelType w:val="hybridMultilevel"/>
    <w:tmpl w:val="82D00C62"/>
    <w:lvl w:ilvl="0" w:tplc="55006BA2">
      <w:start w:val="1"/>
      <w:numFmt w:val="upperLetter"/>
      <w:lvlText w:val="%1)"/>
      <w:lvlJc w:val="left"/>
      <w:pPr>
        <w:ind w:left="720" w:hanging="360"/>
      </w:pPr>
      <w:rPr>
        <w:rFonts w:hint="default"/>
        <w:b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A8621C5"/>
    <w:multiLevelType w:val="hybridMultilevel"/>
    <w:tmpl w:val="AA28678E"/>
    <w:lvl w:ilvl="0" w:tplc="34E48700">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8EC45A1"/>
    <w:multiLevelType w:val="hybridMultilevel"/>
    <w:tmpl w:val="18CC934A"/>
    <w:lvl w:ilvl="0" w:tplc="E41239F0">
      <w:start w:val="7"/>
      <w:numFmt w:val="bullet"/>
      <w:lvlText w:val=""/>
      <w:lvlJc w:val="left"/>
      <w:pPr>
        <w:ind w:left="1080" w:hanging="360"/>
      </w:pPr>
      <w:rPr>
        <w:rFonts w:ascii="Symbol" w:eastAsiaTheme="minorHAnsi" w:hAnsi="Symbol" w:cstheme="minorBidi"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522F1E64"/>
    <w:multiLevelType w:val="hybridMultilevel"/>
    <w:tmpl w:val="49687E48"/>
    <w:lvl w:ilvl="0" w:tplc="FA5415F2">
      <w:start w:val="4"/>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563338CF"/>
    <w:multiLevelType w:val="hybridMultilevel"/>
    <w:tmpl w:val="0A84EE3A"/>
    <w:lvl w:ilvl="0" w:tplc="0944BBB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9E73783"/>
    <w:multiLevelType w:val="hybridMultilevel"/>
    <w:tmpl w:val="D89A2B4E"/>
    <w:lvl w:ilvl="0" w:tplc="DAA21AE0">
      <w:start w:val="1"/>
      <w:numFmt w:val="decimal"/>
      <w:lvlText w:val="%1)"/>
      <w:lvlJc w:val="left"/>
      <w:pPr>
        <w:ind w:left="1080" w:hanging="360"/>
      </w:pPr>
      <w:rPr>
        <w:rFonts w:asciiTheme="minorHAnsi" w:eastAsiaTheme="minorHAnsi" w:hAnsiTheme="minorHAnsi" w:cstheme="minorBidi"/>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5C1A22FB"/>
    <w:multiLevelType w:val="hybridMultilevel"/>
    <w:tmpl w:val="E96C631E"/>
    <w:lvl w:ilvl="0" w:tplc="8F2AE0F0">
      <w:start w:val="4"/>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61BD5C24"/>
    <w:multiLevelType w:val="hybridMultilevel"/>
    <w:tmpl w:val="C79E8698"/>
    <w:lvl w:ilvl="0" w:tplc="727688C8">
      <w:start w:val="1"/>
      <w:numFmt w:val="bullet"/>
      <w:lvlText w:val=""/>
      <w:lvlJc w:val="left"/>
      <w:pPr>
        <w:ind w:left="720" w:hanging="360"/>
      </w:pPr>
      <w:rPr>
        <w:rFonts w:ascii="Symbol" w:eastAsiaTheme="minorHAnsi" w:hAnsi="Symbol" w:cstheme="minorBidi"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F2D64AD"/>
    <w:multiLevelType w:val="hybridMultilevel"/>
    <w:tmpl w:val="2C56486C"/>
    <w:lvl w:ilvl="0" w:tplc="42F083A8">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7B5D6901"/>
    <w:multiLevelType w:val="hybridMultilevel"/>
    <w:tmpl w:val="F27284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7"/>
  </w:num>
  <w:num w:numId="3">
    <w:abstractNumId w:val="8"/>
  </w:num>
  <w:num w:numId="4">
    <w:abstractNumId w:val="9"/>
  </w:num>
  <w:num w:numId="5">
    <w:abstractNumId w:val="6"/>
  </w:num>
  <w:num w:numId="6">
    <w:abstractNumId w:val="2"/>
  </w:num>
  <w:num w:numId="7">
    <w:abstractNumId w:val="3"/>
  </w:num>
  <w:num w:numId="8">
    <w:abstractNumId w:val="1"/>
  </w:num>
  <w:num w:numId="9">
    <w:abstractNumId w:val="11"/>
  </w:num>
  <w:num w:numId="10">
    <w:abstractNumId w:val="4"/>
  </w:num>
  <w:num w:numId="11">
    <w:abstractNumId w:val="5"/>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56F"/>
    <w:rsid w:val="000104BC"/>
    <w:rsid w:val="000355A1"/>
    <w:rsid w:val="000B27A9"/>
    <w:rsid w:val="001026CE"/>
    <w:rsid w:val="001159EE"/>
    <w:rsid w:val="00122F27"/>
    <w:rsid w:val="0014792C"/>
    <w:rsid w:val="00186121"/>
    <w:rsid w:val="00190280"/>
    <w:rsid w:val="001A0ED6"/>
    <w:rsid w:val="001A708A"/>
    <w:rsid w:val="00253299"/>
    <w:rsid w:val="002B561D"/>
    <w:rsid w:val="002B697E"/>
    <w:rsid w:val="002F5A32"/>
    <w:rsid w:val="00301DF3"/>
    <w:rsid w:val="0033099B"/>
    <w:rsid w:val="00352D88"/>
    <w:rsid w:val="00360123"/>
    <w:rsid w:val="003746FD"/>
    <w:rsid w:val="00393856"/>
    <w:rsid w:val="003A1B9B"/>
    <w:rsid w:val="003C5464"/>
    <w:rsid w:val="003E41C3"/>
    <w:rsid w:val="004031F4"/>
    <w:rsid w:val="00426CA8"/>
    <w:rsid w:val="004508E3"/>
    <w:rsid w:val="004548A0"/>
    <w:rsid w:val="00465749"/>
    <w:rsid w:val="00470ED8"/>
    <w:rsid w:val="004910F7"/>
    <w:rsid w:val="004969EB"/>
    <w:rsid w:val="00507832"/>
    <w:rsid w:val="00526DD7"/>
    <w:rsid w:val="00536300"/>
    <w:rsid w:val="005712B0"/>
    <w:rsid w:val="005A3413"/>
    <w:rsid w:val="00607EB8"/>
    <w:rsid w:val="006343F1"/>
    <w:rsid w:val="0065299F"/>
    <w:rsid w:val="00697E0D"/>
    <w:rsid w:val="006D4568"/>
    <w:rsid w:val="006D467F"/>
    <w:rsid w:val="006D6D21"/>
    <w:rsid w:val="006E24AA"/>
    <w:rsid w:val="0070077A"/>
    <w:rsid w:val="007044BB"/>
    <w:rsid w:val="007609DE"/>
    <w:rsid w:val="007B5DBA"/>
    <w:rsid w:val="007E4FF0"/>
    <w:rsid w:val="008141A7"/>
    <w:rsid w:val="00821126"/>
    <w:rsid w:val="00837D5A"/>
    <w:rsid w:val="00862E04"/>
    <w:rsid w:val="00880527"/>
    <w:rsid w:val="0088477E"/>
    <w:rsid w:val="00890522"/>
    <w:rsid w:val="008D5CB3"/>
    <w:rsid w:val="008E7919"/>
    <w:rsid w:val="00973855"/>
    <w:rsid w:val="009C186C"/>
    <w:rsid w:val="00A16773"/>
    <w:rsid w:val="00A24FCA"/>
    <w:rsid w:val="00A31815"/>
    <w:rsid w:val="00A54944"/>
    <w:rsid w:val="00A65F0B"/>
    <w:rsid w:val="00A9234C"/>
    <w:rsid w:val="00AF189B"/>
    <w:rsid w:val="00B02CE4"/>
    <w:rsid w:val="00B479AC"/>
    <w:rsid w:val="00B6064D"/>
    <w:rsid w:val="00B73B4E"/>
    <w:rsid w:val="00B81329"/>
    <w:rsid w:val="00BE67E8"/>
    <w:rsid w:val="00BF00BE"/>
    <w:rsid w:val="00C34EEB"/>
    <w:rsid w:val="00C362D9"/>
    <w:rsid w:val="00C64A84"/>
    <w:rsid w:val="00CA02F4"/>
    <w:rsid w:val="00CA1483"/>
    <w:rsid w:val="00CD256F"/>
    <w:rsid w:val="00D12B98"/>
    <w:rsid w:val="00D3647E"/>
    <w:rsid w:val="00E0770E"/>
    <w:rsid w:val="00E450B4"/>
    <w:rsid w:val="00E47712"/>
    <w:rsid w:val="00E5524A"/>
    <w:rsid w:val="00E70A45"/>
    <w:rsid w:val="00EF21DD"/>
    <w:rsid w:val="00F37349"/>
    <w:rsid w:val="00F51847"/>
    <w:rsid w:val="00F54844"/>
    <w:rsid w:val="00FB003B"/>
    <w:rsid w:val="00FC78E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1"/>
    <o:shapelayout v:ext="edit">
      <o:idmap v:ext="edit" data="1"/>
      <o:rules v:ext="edit">
        <o:r id="V:Rule12" type="connector" idref="#_x0000_s1049"/>
        <o:r id="V:Rule13" type="connector" idref="#_x0000_s1057"/>
        <o:r id="V:Rule14" type="connector" idref="#_x0000_s1050"/>
        <o:r id="V:Rule15" type="connector" idref="#_x0000_s1047"/>
        <o:r id="V:Rule16" type="connector" idref="#_x0000_s1056"/>
        <o:r id="V:Rule17" type="connector" idref="#_x0000_s1043"/>
        <o:r id="V:Rule18" type="connector" idref="#_x0000_s1053"/>
        <o:r id="V:Rule19" type="connector" idref="#_x0000_s1055"/>
        <o:r id="V:Rule20" type="connector" idref="#_x0000_s1054"/>
        <o:r id="V:Rule21" type="connector" idref="#_x0000_s1046"/>
        <o:r id="V:Rule22" type="connector" idref="#_x0000_s10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64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D256F"/>
    <w:pPr>
      <w:ind w:left="720"/>
      <w:contextualSpacing/>
    </w:pPr>
  </w:style>
  <w:style w:type="paragraph" w:styleId="Textedebulles">
    <w:name w:val="Balloon Text"/>
    <w:basedOn w:val="Normal"/>
    <w:link w:val="TextedebullesCar"/>
    <w:uiPriority w:val="99"/>
    <w:semiHidden/>
    <w:unhideWhenUsed/>
    <w:rsid w:val="0033099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3099B"/>
    <w:rPr>
      <w:rFonts w:ascii="Tahoma" w:hAnsi="Tahoma" w:cs="Tahoma"/>
      <w:sz w:val="16"/>
      <w:szCs w:val="16"/>
    </w:rPr>
  </w:style>
  <w:style w:type="table" w:styleId="Grille">
    <w:name w:val="Table Grid"/>
    <w:basedOn w:val="TableauNormal"/>
    <w:uiPriority w:val="59"/>
    <w:rsid w:val="00D36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A31815"/>
    <w:rPr>
      <w:color w:val="0000FF" w:themeColor="hyperlink"/>
      <w:u w:val="single"/>
    </w:rPr>
  </w:style>
  <w:style w:type="paragraph" w:styleId="NormalWeb">
    <w:name w:val="Normal (Web)"/>
    <w:basedOn w:val="Normal"/>
    <w:uiPriority w:val="99"/>
    <w:unhideWhenUsed/>
    <w:rsid w:val="007609D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CA02F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A02F4"/>
  </w:style>
  <w:style w:type="paragraph" w:styleId="Pieddepage">
    <w:name w:val="footer"/>
    <w:basedOn w:val="Normal"/>
    <w:link w:val="PieddepageCar"/>
    <w:uiPriority w:val="99"/>
    <w:unhideWhenUsed/>
    <w:rsid w:val="00CA02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02F4"/>
  </w:style>
  <w:style w:type="paragraph" w:customStyle="1" w:styleId="verset">
    <w:name w:val="verset"/>
    <w:basedOn w:val="Normal"/>
    <w:rsid w:val="00BF00B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64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D256F"/>
    <w:pPr>
      <w:ind w:left="720"/>
      <w:contextualSpacing/>
    </w:pPr>
  </w:style>
  <w:style w:type="paragraph" w:styleId="Textedebulles">
    <w:name w:val="Balloon Text"/>
    <w:basedOn w:val="Normal"/>
    <w:link w:val="TextedebullesCar"/>
    <w:uiPriority w:val="99"/>
    <w:semiHidden/>
    <w:unhideWhenUsed/>
    <w:rsid w:val="0033099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3099B"/>
    <w:rPr>
      <w:rFonts w:ascii="Tahoma" w:hAnsi="Tahoma" w:cs="Tahoma"/>
      <w:sz w:val="16"/>
      <w:szCs w:val="16"/>
    </w:rPr>
  </w:style>
  <w:style w:type="table" w:styleId="Grille">
    <w:name w:val="Table Grid"/>
    <w:basedOn w:val="TableauNormal"/>
    <w:uiPriority w:val="59"/>
    <w:rsid w:val="00D36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A31815"/>
    <w:rPr>
      <w:color w:val="0000FF" w:themeColor="hyperlink"/>
      <w:u w:val="single"/>
    </w:rPr>
  </w:style>
  <w:style w:type="paragraph" w:styleId="NormalWeb">
    <w:name w:val="Normal (Web)"/>
    <w:basedOn w:val="Normal"/>
    <w:uiPriority w:val="99"/>
    <w:unhideWhenUsed/>
    <w:rsid w:val="007609D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CA02F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A02F4"/>
  </w:style>
  <w:style w:type="paragraph" w:styleId="Pieddepage">
    <w:name w:val="footer"/>
    <w:basedOn w:val="Normal"/>
    <w:link w:val="PieddepageCar"/>
    <w:uiPriority w:val="99"/>
    <w:unhideWhenUsed/>
    <w:rsid w:val="00CA02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02F4"/>
  </w:style>
  <w:style w:type="paragraph" w:customStyle="1" w:styleId="verset">
    <w:name w:val="verset"/>
    <w:basedOn w:val="Normal"/>
    <w:rsid w:val="00BF00B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87312">
      <w:bodyDiv w:val="1"/>
      <w:marLeft w:val="0"/>
      <w:marRight w:val="0"/>
      <w:marTop w:val="0"/>
      <w:marBottom w:val="0"/>
      <w:divBdr>
        <w:top w:val="none" w:sz="0" w:space="0" w:color="auto"/>
        <w:left w:val="none" w:sz="0" w:space="0" w:color="auto"/>
        <w:bottom w:val="none" w:sz="0" w:space="0" w:color="auto"/>
        <w:right w:val="none" w:sz="0" w:space="0" w:color="auto"/>
      </w:divBdr>
    </w:div>
    <w:div w:id="308706510">
      <w:bodyDiv w:val="1"/>
      <w:marLeft w:val="0"/>
      <w:marRight w:val="0"/>
      <w:marTop w:val="0"/>
      <w:marBottom w:val="0"/>
      <w:divBdr>
        <w:top w:val="none" w:sz="0" w:space="0" w:color="auto"/>
        <w:left w:val="none" w:sz="0" w:space="0" w:color="auto"/>
        <w:bottom w:val="none" w:sz="0" w:space="0" w:color="auto"/>
        <w:right w:val="none" w:sz="0" w:space="0" w:color="auto"/>
      </w:divBdr>
    </w:div>
    <w:div w:id="777916370">
      <w:bodyDiv w:val="1"/>
      <w:marLeft w:val="0"/>
      <w:marRight w:val="0"/>
      <w:marTop w:val="0"/>
      <w:marBottom w:val="0"/>
      <w:divBdr>
        <w:top w:val="none" w:sz="0" w:space="0" w:color="auto"/>
        <w:left w:val="none" w:sz="0" w:space="0" w:color="auto"/>
        <w:bottom w:val="none" w:sz="0" w:space="0" w:color="auto"/>
        <w:right w:val="none" w:sz="0" w:space="0" w:color="auto"/>
      </w:divBdr>
    </w:div>
    <w:div w:id="1097138332">
      <w:bodyDiv w:val="1"/>
      <w:marLeft w:val="0"/>
      <w:marRight w:val="0"/>
      <w:marTop w:val="0"/>
      <w:marBottom w:val="0"/>
      <w:divBdr>
        <w:top w:val="none" w:sz="0" w:space="0" w:color="auto"/>
        <w:left w:val="none" w:sz="0" w:space="0" w:color="auto"/>
        <w:bottom w:val="none" w:sz="0" w:space="0" w:color="auto"/>
        <w:right w:val="none" w:sz="0" w:space="0" w:color="auto"/>
      </w:divBdr>
    </w:div>
    <w:div w:id="1289891034">
      <w:bodyDiv w:val="1"/>
      <w:marLeft w:val="0"/>
      <w:marRight w:val="0"/>
      <w:marTop w:val="0"/>
      <w:marBottom w:val="0"/>
      <w:divBdr>
        <w:top w:val="none" w:sz="0" w:space="0" w:color="auto"/>
        <w:left w:val="none" w:sz="0" w:space="0" w:color="auto"/>
        <w:bottom w:val="none" w:sz="0" w:space="0" w:color="auto"/>
        <w:right w:val="none" w:sz="0" w:space="0" w:color="auto"/>
      </w:divBdr>
    </w:div>
    <w:div w:id="1295525674">
      <w:bodyDiv w:val="1"/>
      <w:marLeft w:val="0"/>
      <w:marRight w:val="0"/>
      <w:marTop w:val="0"/>
      <w:marBottom w:val="0"/>
      <w:divBdr>
        <w:top w:val="none" w:sz="0" w:space="0" w:color="auto"/>
        <w:left w:val="none" w:sz="0" w:space="0" w:color="auto"/>
        <w:bottom w:val="none" w:sz="0" w:space="0" w:color="auto"/>
        <w:right w:val="none" w:sz="0" w:space="0" w:color="auto"/>
      </w:divBdr>
    </w:div>
    <w:div w:id="1368023473">
      <w:bodyDiv w:val="1"/>
      <w:marLeft w:val="0"/>
      <w:marRight w:val="0"/>
      <w:marTop w:val="0"/>
      <w:marBottom w:val="0"/>
      <w:divBdr>
        <w:top w:val="none" w:sz="0" w:space="0" w:color="auto"/>
        <w:left w:val="none" w:sz="0" w:space="0" w:color="auto"/>
        <w:bottom w:val="none" w:sz="0" w:space="0" w:color="auto"/>
        <w:right w:val="none" w:sz="0" w:space="0" w:color="auto"/>
      </w:divBdr>
    </w:div>
    <w:div w:id="1435400110">
      <w:bodyDiv w:val="1"/>
      <w:marLeft w:val="0"/>
      <w:marRight w:val="0"/>
      <w:marTop w:val="0"/>
      <w:marBottom w:val="0"/>
      <w:divBdr>
        <w:top w:val="none" w:sz="0" w:space="0" w:color="auto"/>
        <w:left w:val="none" w:sz="0" w:space="0" w:color="auto"/>
        <w:bottom w:val="none" w:sz="0" w:space="0" w:color="auto"/>
        <w:right w:val="none" w:sz="0" w:space="0" w:color="auto"/>
      </w:divBdr>
    </w:div>
    <w:div w:id="185919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www.oratoiredulouvre.fr/documents-histoire/photos.html" TargetMode="External"/><Relationship Id="rId14" Type="http://schemas.openxmlformats.org/officeDocument/2006/relationships/image" Target="media/image4.png"/><Relationship Id="rId15" Type="http://schemas.openxmlformats.org/officeDocument/2006/relationships/hyperlink" Target="http://www.oratoiredulouvre.fr/documents-histoire/photos.html" TargetMode="External"/><Relationship Id="rId16" Type="http://schemas.openxmlformats.org/officeDocument/2006/relationships/image" Target="media/image5.png"/><Relationship Id="rId17" Type="http://schemas.openxmlformats.org/officeDocument/2006/relationships/hyperlink" Target="http://www.oratoiredulouvre.fr/documents-%20%20%20%20%20%20%20%20histoire/photos.html" TargetMode="External"/><Relationship Id="rId18" Type="http://schemas.openxmlformats.org/officeDocument/2006/relationships/image" Target="media/image6.png"/><Relationship Id="rId19" Type="http://schemas.openxmlformats.org/officeDocument/2006/relationships/hyperlink" Target="http://oratoiredulouvre.f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9FC7B-A501-0849-ACA4-3067752DE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1941</Words>
  <Characters>11940</Characters>
  <Application>Microsoft Macintosh Word</Application>
  <DocSecurity>0</DocSecurity>
  <Lines>331</Lines>
  <Paragraphs>192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Bureau</dc:creator>
  <cp:lastModifiedBy>Mac Intosh</cp:lastModifiedBy>
  <cp:revision>2</cp:revision>
  <dcterms:created xsi:type="dcterms:W3CDTF">2011-12-04T22:03:00Z</dcterms:created>
  <dcterms:modified xsi:type="dcterms:W3CDTF">2011-12-04T22:03:00Z</dcterms:modified>
</cp:coreProperties>
</file>